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923" w:type="dxa"/>
        <w:tblInd w:w="-714" w:type="dxa"/>
        <w:tblLook w:val="04A0" w:firstRow="1" w:lastRow="0" w:firstColumn="1" w:lastColumn="0" w:noHBand="0" w:noVBand="1"/>
      </w:tblPr>
      <w:tblGrid>
        <w:gridCol w:w="2836"/>
        <w:gridCol w:w="1701"/>
        <w:gridCol w:w="3260"/>
        <w:gridCol w:w="2126"/>
      </w:tblGrid>
      <w:tr w:rsidR="0025379C" w:rsidTr="00847959">
        <w:tc>
          <w:tcPr>
            <w:tcW w:w="9923" w:type="dxa"/>
            <w:gridSpan w:val="4"/>
            <w:shd w:val="clear" w:color="auto" w:fill="92D050"/>
          </w:tcPr>
          <w:p w:rsidR="0025379C" w:rsidRPr="000B6A6F" w:rsidRDefault="0025379C" w:rsidP="00847959">
            <w:pPr>
              <w:rPr>
                <w:b/>
              </w:rPr>
            </w:pPr>
            <w:r w:rsidRPr="000B6A6F">
              <w:rPr>
                <w:b/>
                <w:color w:val="FFFFFF" w:themeColor="background1"/>
              </w:rPr>
              <w:t>IDENTIFICACIÓN DEL PUESTO</w:t>
            </w:r>
          </w:p>
        </w:tc>
      </w:tr>
      <w:tr w:rsidR="0025379C" w:rsidTr="00847959">
        <w:tc>
          <w:tcPr>
            <w:tcW w:w="2836" w:type="dxa"/>
          </w:tcPr>
          <w:p w:rsidR="0025379C" w:rsidRPr="000B6A6F" w:rsidRDefault="0025379C" w:rsidP="00847959">
            <w:pPr>
              <w:jc w:val="both"/>
              <w:rPr>
                <w:b/>
              </w:rPr>
            </w:pPr>
            <w:r w:rsidRPr="000B6A6F">
              <w:rPr>
                <w:b/>
              </w:rPr>
              <w:t>NOMBRE DEL CARGO</w:t>
            </w:r>
          </w:p>
        </w:tc>
        <w:tc>
          <w:tcPr>
            <w:tcW w:w="1701" w:type="dxa"/>
          </w:tcPr>
          <w:p w:rsidR="0025379C" w:rsidRDefault="0025379C" w:rsidP="00847959">
            <w:r>
              <w:t>Jefe de RR.HH.</w:t>
            </w:r>
          </w:p>
        </w:tc>
        <w:tc>
          <w:tcPr>
            <w:tcW w:w="3260" w:type="dxa"/>
          </w:tcPr>
          <w:p w:rsidR="0025379C" w:rsidRPr="00451731" w:rsidRDefault="0025379C" w:rsidP="00847959">
            <w:pPr>
              <w:rPr>
                <w:b/>
              </w:rPr>
            </w:pPr>
            <w:r w:rsidRPr="00451731">
              <w:rPr>
                <w:b/>
              </w:rPr>
              <w:t>NOMBRE DE OCUPANTE</w:t>
            </w:r>
          </w:p>
        </w:tc>
        <w:tc>
          <w:tcPr>
            <w:tcW w:w="2126" w:type="dxa"/>
          </w:tcPr>
          <w:p w:rsidR="0025379C" w:rsidRDefault="0025379C" w:rsidP="00847959">
            <w:r>
              <w:t>------------------------</w:t>
            </w:r>
          </w:p>
        </w:tc>
      </w:tr>
      <w:tr w:rsidR="0025379C" w:rsidTr="00847959">
        <w:tc>
          <w:tcPr>
            <w:tcW w:w="2836" w:type="dxa"/>
          </w:tcPr>
          <w:p w:rsidR="0025379C" w:rsidRPr="000B6A6F" w:rsidRDefault="0025379C" w:rsidP="00847959">
            <w:pPr>
              <w:jc w:val="both"/>
              <w:rPr>
                <w:b/>
              </w:rPr>
            </w:pPr>
            <w:r w:rsidRPr="000B6A6F">
              <w:rPr>
                <w:b/>
              </w:rPr>
              <w:t>GERENCIA</w:t>
            </w:r>
          </w:p>
        </w:tc>
        <w:tc>
          <w:tcPr>
            <w:tcW w:w="1701" w:type="dxa"/>
          </w:tcPr>
          <w:p w:rsidR="0025379C" w:rsidRDefault="0025379C" w:rsidP="00847959">
            <w:r>
              <w:t>Área RR.HH.</w:t>
            </w:r>
          </w:p>
        </w:tc>
        <w:tc>
          <w:tcPr>
            <w:tcW w:w="3260" w:type="dxa"/>
          </w:tcPr>
          <w:p w:rsidR="0025379C" w:rsidRPr="00451731" w:rsidRDefault="0025379C" w:rsidP="00847959">
            <w:pPr>
              <w:rPr>
                <w:b/>
              </w:rPr>
            </w:pPr>
            <w:r w:rsidRPr="00451731">
              <w:rPr>
                <w:b/>
              </w:rPr>
              <w:t>ÁREA</w:t>
            </w:r>
          </w:p>
        </w:tc>
        <w:tc>
          <w:tcPr>
            <w:tcW w:w="2126" w:type="dxa"/>
          </w:tcPr>
          <w:p w:rsidR="0025379C" w:rsidRDefault="0025379C" w:rsidP="00847959">
            <w:r>
              <w:t>RR.HH.</w:t>
            </w:r>
          </w:p>
        </w:tc>
      </w:tr>
      <w:tr w:rsidR="0025379C" w:rsidTr="00847959">
        <w:tc>
          <w:tcPr>
            <w:tcW w:w="2836" w:type="dxa"/>
          </w:tcPr>
          <w:p w:rsidR="0025379C" w:rsidRPr="000B6A6F" w:rsidRDefault="0025379C" w:rsidP="00847959">
            <w:pPr>
              <w:jc w:val="both"/>
              <w:rPr>
                <w:b/>
              </w:rPr>
            </w:pPr>
            <w:r w:rsidRPr="000B6A6F">
              <w:rPr>
                <w:b/>
              </w:rPr>
              <w:t>CARGO DEL JEFE INMEDIATO</w:t>
            </w:r>
          </w:p>
        </w:tc>
        <w:tc>
          <w:tcPr>
            <w:tcW w:w="1701" w:type="dxa"/>
          </w:tcPr>
          <w:p w:rsidR="0025379C" w:rsidRDefault="0025379C" w:rsidP="00847959">
            <w:r>
              <w:t>Gerente</w:t>
            </w:r>
          </w:p>
        </w:tc>
        <w:tc>
          <w:tcPr>
            <w:tcW w:w="3260" w:type="dxa"/>
          </w:tcPr>
          <w:p w:rsidR="0025379C" w:rsidRPr="00451731" w:rsidRDefault="0025379C" w:rsidP="00847959">
            <w:pPr>
              <w:rPr>
                <w:b/>
              </w:rPr>
            </w:pPr>
            <w:r w:rsidRPr="00451731">
              <w:rPr>
                <w:b/>
              </w:rPr>
              <w:t>NOMBRE DEL JEFE INMEDIATO</w:t>
            </w:r>
          </w:p>
        </w:tc>
        <w:tc>
          <w:tcPr>
            <w:tcW w:w="2126" w:type="dxa"/>
          </w:tcPr>
          <w:p w:rsidR="0025379C" w:rsidRDefault="0025379C" w:rsidP="00847959">
            <w:r>
              <w:t>Alex Lizana Rojas</w:t>
            </w:r>
          </w:p>
        </w:tc>
      </w:tr>
      <w:tr w:rsidR="0025379C" w:rsidTr="00847959">
        <w:tc>
          <w:tcPr>
            <w:tcW w:w="2836" w:type="dxa"/>
          </w:tcPr>
          <w:p w:rsidR="0025379C" w:rsidRPr="000B6A6F" w:rsidRDefault="0025379C" w:rsidP="00847959">
            <w:pPr>
              <w:jc w:val="both"/>
              <w:rPr>
                <w:b/>
              </w:rPr>
            </w:pPr>
            <w:r w:rsidRPr="000B6A6F">
              <w:rPr>
                <w:b/>
              </w:rPr>
              <w:t>CÓDIGO DEL PUESTO</w:t>
            </w:r>
          </w:p>
        </w:tc>
        <w:tc>
          <w:tcPr>
            <w:tcW w:w="1701" w:type="dxa"/>
          </w:tcPr>
          <w:p w:rsidR="0025379C" w:rsidRDefault="0025379C" w:rsidP="00847959">
            <w:r>
              <w:t>JR-01</w:t>
            </w:r>
          </w:p>
        </w:tc>
        <w:tc>
          <w:tcPr>
            <w:tcW w:w="3260" w:type="dxa"/>
          </w:tcPr>
          <w:p w:rsidR="0025379C" w:rsidRPr="00451731" w:rsidRDefault="0025379C" w:rsidP="00847959">
            <w:pPr>
              <w:rPr>
                <w:b/>
              </w:rPr>
            </w:pPr>
            <w:r w:rsidRPr="00451731">
              <w:rPr>
                <w:b/>
              </w:rPr>
              <w:t>CATEGORÍA OCUPACIONAL</w:t>
            </w:r>
          </w:p>
        </w:tc>
        <w:tc>
          <w:tcPr>
            <w:tcW w:w="2126" w:type="dxa"/>
          </w:tcPr>
          <w:p w:rsidR="0025379C" w:rsidRDefault="0025379C" w:rsidP="00847959">
            <w:r>
              <w:t>Gerente</w:t>
            </w:r>
          </w:p>
        </w:tc>
      </w:tr>
      <w:tr w:rsidR="0025379C" w:rsidTr="00847959">
        <w:tc>
          <w:tcPr>
            <w:tcW w:w="2836" w:type="dxa"/>
          </w:tcPr>
          <w:p w:rsidR="0025379C" w:rsidRPr="000B6A6F" w:rsidRDefault="0025379C" w:rsidP="00847959">
            <w:pPr>
              <w:jc w:val="both"/>
              <w:rPr>
                <w:b/>
              </w:rPr>
            </w:pPr>
            <w:r w:rsidRPr="000B6A6F">
              <w:rPr>
                <w:b/>
              </w:rPr>
              <w:t>CÓDIGO REMUNERACIÓN</w:t>
            </w:r>
          </w:p>
        </w:tc>
        <w:tc>
          <w:tcPr>
            <w:tcW w:w="1701" w:type="dxa"/>
          </w:tcPr>
          <w:p w:rsidR="0025379C" w:rsidRDefault="0025379C" w:rsidP="00847959">
            <w:r>
              <w:t>Profesional 01</w:t>
            </w:r>
          </w:p>
        </w:tc>
        <w:tc>
          <w:tcPr>
            <w:tcW w:w="3260" w:type="dxa"/>
          </w:tcPr>
          <w:p w:rsidR="0025379C" w:rsidRPr="00451731" w:rsidRDefault="0025379C" w:rsidP="00847959">
            <w:pPr>
              <w:rPr>
                <w:b/>
              </w:rPr>
            </w:pPr>
            <w:r w:rsidRPr="00451731">
              <w:rPr>
                <w:b/>
              </w:rPr>
              <w:t>FECHA DE ACTUALIZACIÓN</w:t>
            </w:r>
          </w:p>
        </w:tc>
        <w:tc>
          <w:tcPr>
            <w:tcW w:w="2126" w:type="dxa"/>
          </w:tcPr>
          <w:p w:rsidR="0025379C" w:rsidRDefault="0025379C" w:rsidP="00847959">
            <w:r>
              <w:t>Octubre, 2015</w:t>
            </w:r>
          </w:p>
        </w:tc>
      </w:tr>
      <w:tr w:rsidR="0025379C" w:rsidTr="00847959">
        <w:tc>
          <w:tcPr>
            <w:tcW w:w="2836" w:type="dxa"/>
          </w:tcPr>
          <w:p w:rsidR="0025379C" w:rsidRPr="000B6A6F" w:rsidRDefault="0025379C" w:rsidP="00847959">
            <w:pPr>
              <w:jc w:val="both"/>
              <w:rPr>
                <w:b/>
              </w:rPr>
            </w:pPr>
            <w:r w:rsidRPr="000B6A6F">
              <w:rPr>
                <w:b/>
              </w:rPr>
              <w:t>UBICACIÓN</w:t>
            </w:r>
          </w:p>
        </w:tc>
        <w:tc>
          <w:tcPr>
            <w:tcW w:w="1701" w:type="dxa"/>
          </w:tcPr>
          <w:p w:rsidR="0025379C" w:rsidRDefault="0025379C" w:rsidP="00847959">
            <w:r>
              <w:t>Chorrillos</w:t>
            </w:r>
          </w:p>
        </w:tc>
        <w:tc>
          <w:tcPr>
            <w:tcW w:w="3260" w:type="dxa"/>
          </w:tcPr>
          <w:p w:rsidR="0025379C" w:rsidRPr="00451731" w:rsidRDefault="0025379C" w:rsidP="00847959">
            <w:pPr>
              <w:rPr>
                <w:b/>
              </w:rPr>
            </w:pPr>
            <w:r w:rsidRPr="00451731">
              <w:rPr>
                <w:b/>
              </w:rPr>
              <w:t>CIUDAD</w:t>
            </w:r>
          </w:p>
        </w:tc>
        <w:tc>
          <w:tcPr>
            <w:tcW w:w="2126" w:type="dxa"/>
          </w:tcPr>
          <w:p w:rsidR="0025379C" w:rsidRDefault="0025379C" w:rsidP="00847959">
            <w:r>
              <w:t>Lima, Perú</w:t>
            </w:r>
          </w:p>
        </w:tc>
      </w:tr>
    </w:tbl>
    <w:p w:rsidR="0025379C" w:rsidRDefault="0025379C" w:rsidP="0025379C"/>
    <w:tbl>
      <w:tblPr>
        <w:tblStyle w:val="Tablaconcuadrcula"/>
        <w:tblW w:w="9923" w:type="dxa"/>
        <w:tblInd w:w="-714" w:type="dxa"/>
        <w:tblLook w:val="04A0" w:firstRow="1" w:lastRow="0" w:firstColumn="1" w:lastColumn="0" w:noHBand="0" w:noVBand="1"/>
      </w:tblPr>
      <w:tblGrid>
        <w:gridCol w:w="9923"/>
      </w:tblGrid>
      <w:tr w:rsidR="0025379C" w:rsidTr="00847959">
        <w:tc>
          <w:tcPr>
            <w:tcW w:w="9923" w:type="dxa"/>
            <w:shd w:val="clear" w:color="auto" w:fill="92D050"/>
          </w:tcPr>
          <w:p w:rsidR="0025379C" w:rsidRPr="00451731" w:rsidRDefault="0025379C" w:rsidP="00847959">
            <w:pPr>
              <w:rPr>
                <w:b/>
              </w:rPr>
            </w:pPr>
            <w:r w:rsidRPr="00451731">
              <w:rPr>
                <w:b/>
                <w:color w:val="FFFFFF" w:themeColor="background1"/>
              </w:rPr>
              <w:t>MISIÓN DEL PUESTO</w:t>
            </w:r>
          </w:p>
        </w:tc>
      </w:tr>
      <w:tr w:rsidR="0025379C" w:rsidTr="00847959">
        <w:tc>
          <w:tcPr>
            <w:tcW w:w="9923" w:type="dxa"/>
          </w:tcPr>
          <w:p w:rsidR="0025379C" w:rsidRDefault="0025379C" w:rsidP="00847959">
            <w:pPr>
              <w:jc w:val="both"/>
            </w:pPr>
            <w:r>
              <w:t>El Jefe del área de RR.HH., tiene la responsabilidad de mantener y mejorar las relaciones humanas y laborales entre la Dirección y el personal. El jefe del área de RR.HH., está encargado de desarrollar un ámbito de credibilidad, confianza y respeto por parte de sus colaboradores, lo cual le ayudará a alcanzar efectividad en las funciones y conseguir resultados óptimos, es decir lograr las metas trazadas y en consecuencia la misión de la empresa.</w:t>
            </w:r>
          </w:p>
        </w:tc>
      </w:tr>
    </w:tbl>
    <w:p w:rsidR="0025379C" w:rsidRDefault="0025379C" w:rsidP="0025379C"/>
    <w:tbl>
      <w:tblPr>
        <w:tblStyle w:val="Tablaconcuadrcula"/>
        <w:tblW w:w="9923" w:type="dxa"/>
        <w:tblInd w:w="-714" w:type="dxa"/>
        <w:tblLook w:val="04A0" w:firstRow="1" w:lastRow="0" w:firstColumn="1" w:lastColumn="0" w:noHBand="0" w:noVBand="1"/>
      </w:tblPr>
      <w:tblGrid>
        <w:gridCol w:w="9923"/>
      </w:tblGrid>
      <w:tr w:rsidR="0025379C" w:rsidTr="00847959">
        <w:tc>
          <w:tcPr>
            <w:tcW w:w="9923" w:type="dxa"/>
            <w:shd w:val="clear" w:color="auto" w:fill="92D050"/>
          </w:tcPr>
          <w:p w:rsidR="0025379C" w:rsidRPr="0009075A" w:rsidRDefault="0025379C" w:rsidP="00847959">
            <w:pPr>
              <w:rPr>
                <w:b/>
              </w:rPr>
            </w:pPr>
            <w:r w:rsidRPr="0009075A">
              <w:rPr>
                <w:b/>
                <w:color w:val="FFFFFF" w:themeColor="background1"/>
              </w:rPr>
              <w:t>RESPONSABILIDADES PRIMARIAS</w:t>
            </w:r>
          </w:p>
        </w:tc>
      </w:tr>
      <w:tr w:rsidR="0025379C" w:rsidTr="00847959">
        <w:trPr>
          <w:trHeight w:val="755"/>
        </w:trPr>
        <w:tc>
          <w:tcPr>
            <w:tcW w:w="9923" w:type="dxa"/>
          </w:tcPr>
          <w:p w:rsidR="0025379C" w:rsidRDefault="0025379C" w:rsidP="00847959">
            <w:pPr>
              <w:jc w:val="both"/>
            </w:pPr>
            <w:r>
              <w:t>La función del Jefe de RR.HH. incluye un conjunto de actividades que en un sentido general se resumen en:</w:t>
            </w:r>
          </w:p>
          <w:p w:rsidR="0025379C" w:rsidRDefault="0025379C" w:rsidP="00847959">
            <w:pPr>
              <w:pStyle w:val="Prrafodelista"/>
              <w:numPr>
                <w:ilvl w:val="0"/>
                <w:numId w:val="1"/>
              </w:numPr>
              <w:jc w:val="both"/>
            </w:pPr>
            <w:r>
              <w:t>Ofrecer facilidades adecuadas para la capacitación del personal, tanto de empleados y funcionarios, dentro del rango superior de la política de personal de la empresa. Actuar como negociador oficial con los sindicatos y otros organismos encargados de asuntos relacionados con el empleo.</w:t>
            </w:r>
          </w:p>
          <w:p w:rsidR="0025379C" w:rsidRDefault="0025379C" w:rsidP="00847959">
            <w:pPr>
              <w:pStyle w:val="Prrafodelista"/>
              <w:numPr>
                <w:ilvl w:val="0"/>
                <w:numId w:val="1"/>
              </w:numPr>
              <w:jc w:val="both"/>
            </w:pPr>
            <w:r>
              <w:t>Entrevistar, aconsejar y ayudar a los empleados en relación con sus problemas personales y dificultades.</w:t>
            </w:r>
          </w:p>
          <w:p w:rsidR="0025379C" w:rsidRDefault="0025379C" w:rsidP="00847959">
            <w:pPr>
              <w:pStyle w:val="Prrafodelista"/>
              <w:numPr>
                <w:ilvl w:val="0"/>
                <w:numId w:val="1"/>
              </w:numPr>
              <w:jc w:val="both"/>
            </w:pPr>
            <w:r>
              <w:t>Incentivar la integración y buenas relaciones humanas entre el personal.</w:t>
            </w:r>
          </w:p>
          <w:p w:rsidR="0025379C" w:rsidRDefault="0025379C" w:rsidP="00847959">
            <w:pPr>
              <w:pStyle w:val="Prrafodelista"/>
              <w:numPr>
                <w:ilvl w:val="0"/>
                <w:numId w:val="1"/>
              </w:numPr>
              <w:jc w:val="both"/>
            </w:pPr>
            <w:r>
              <w:t>Controlar que se realice el cálculo de la provisión para beneficios sociales de los colaboradores.</w:t>
            </w:r>
          </w:p>
          <w:p w:rsidR="0025379C" w:rsidRDefault="0025379C" w:rsidP="00847959">
            <w:pPr>
              <w:pStyle w:val="Prrafodelista"/>
              <w:numPr>
                <w:ilvl w:val="0"/>
                <w:numId w:val="1"/>
              </w:numPr>
              <w:jc w:val="both"/>
            </w:pPr>
            <w:r>
              <w:t>Conducir el proceso de selección de personal, inducirlo, capacitarlo y velar por su bienestar económico o social, sea este jefe o colaborador.</w:t>
            </w:r>
          </w:p>
        </w:tc>
      </w:tr>
    </w:tbl>
    <w:p w:rsidR="0025379C" w:rsidRDefault="0025379C" w:rsidP="0025379C"/>
    <w:tbl>
      <w:tblPr>
        <w:tblStyle w:val="Tablaconcuadrcula"/>
        <w:tblW w:w="9923" w:type="dxa"/>
        <w:tblInd w:w="-714" w:type="dxa"/>
        <w:tblLook w:val="04A0" w:firstRow="1" w:lastRow="0" w:firstColumn="1" w:lastColumn="0" w:noHBand="0" w:noVBand="1"/>
      </w:tblPr>
      <w:tblGrid>
        <w:gridCol w:w="9923"/>
      </w:tblGrid>
      <w:tr w:rsidR="0025379C" w:rsidTr="00847959">
        <w:tc>
          <w:tcPr>
            <w:tcW w:w="9923" w:type="dxa"/>
            <w:shd w:val="clear" w:color="auto" w:fill="92D050"/>
          </w:tcPr>
          <w:p w:rsidR="0025379C" w:rsidRPr="0009075A" w:rsidRDefault="0025379C" w:rsidP="00847959">
            <w:pPr>
              <w:rPr>
                <w:b/>
              </w:rPr>
            </w:pPr>
            <w:r w:rsidRPr="0009075A">
              <w:rPr>
                <w:b/>
                <w:color w:val="FFFFFF" w:themeColor="background1"/>
              </w:rPr>
              <w:t>RESPONSABILIDADES ESPECÍFICAS/ACTIVIDADES/TAREAS</w:t>
            </w:r>
          </w:p>
        </w:tc>
      </w:tr>
      <w:tr w:rsidR="0025379C" w:rsidTr="00847959">
        <w:tc>
          <w:tcPr>
            <w:tcW w:w="9923" w:type="dxa"/>
          </w:tcPr>
          <w:p w:rsidR="0025379C" w:rsidRDefault="0025379C" w:rsidP="00847959">
            <w:pPr>
              <w:jc w:val="both"/>
            </w:pPr>
            <w:r>
              <w:t>Las actividades y tareas que realiza el Jefe de RR.HH. son:</w:t>
            </w:r>
          </w:p>
          <w:p w:rsidR="0025379C" w:rsidRDefault="0025379C" w:rsidP="00847959">
            <w:pPr>
              <w:pStyle w:val="Prrafodelista"/>
              <w:numPr>
                <w:ilvl w:val="0"/>
                <w:numId w:val="2"/>
              </w:numPr>
              <w:jc w:val="both"/>
            </w:pPr>
            <w:r>
              <w:t>Asesorar y participar en la formulación de la política de personal.</w:t>
            </w:r>
          </w:p>
          <w:p w:rsidR="0025379C" w:rsidRDefault="0025379C" w:rsidP="00847959">
            <w:pPr>
              <w:pStyle w:val="Prrafodelista"/>
              <w:numPr>
                <w:ilvl w:val="0"/>
                <w:numId w:val="2"/>
              </w:numPr>
              <w:jc w:val="both"/>
            </w:pPr>
            <w:r>
              <w:t>Dar a conocer las políticas de personal y asegurar que se cumpla por completo.</w:t>
            </w:r>
          </w:p>
          <w:p w:rsidR="0025379C" w:rsidRDefault="0025379C" w:rsidP="00847959">
            <w:pPr>
              <w:pStyle w:val="Prrafodelista"/>
              <w:numPr>
                <w:ilvl w:val="0"/>
                <w:numId w:val="2"/>
              </w:numPr>
              <w:jc w:val="both"/>
            </w:pPr>
            <w:r>
              <w:t>Establecer el perfil y diseño de puestos Reclutar y seleccionar al personal.</w:t>
            </w:r>
          </w:p>
          <w:p w:rsidR="0025379C" w:rsidRDefault="0025379C" w:rsidP="00847959">
            <w:pPr>
              <w:pStyle w:val="Prrafodelista"/>
              <w:numPr>
                <w:ilvl w:val="0"/>
                <w:numId w:val="2"/>
              </w:numPr>
              <w:jc w:val="both"/>
            </w:pPr>
            <w:r>
              <w:t>Determinar los términos y condiciones de empleo. Controlar que se cumplan los diversos aspectos legales y requisitos establecidos por la ley y la empresa en materia de contratación de personal.</w:t>
            </w:r>
          </w:p>
          <w:p w:rsidR="0025379C" w:rsidRDefault="0025379C" w:rsidP="00847959">
            <w:pPr>
              <w:pStyle w:val="Prrafodelista"/>
              <w:numPr>
                <w:ilvl w:val="0"/>
                <w:numId w:val="2"/>
              </w:numPr>
              <w:jc w:val="both"/>
            </w:pPr>
            <w:r>
              <w:t>Desarrollo y gestión de la estructura y política salarial. Supervisar la correcta confección de las planillas de remuneraciones del personal.</w:t>
            </w:r>
          </w:p>
          <w:p w:rsidR="0025379C" w:rsidRDefault="0025379C" w:rsidP="00847959">
            <w:pPr>
              <w:pStyle w:val="Prrafodelista"/>
              <w:numPr>
                <w:ilvl w:val="0"/>
                <w:numId w:val="2"/>
              </w:numPr>
              <w:jc w:val="both"/>
            </w:pPr>
            <w:r>
              <w:t>Investigar los antecedentes de los candidatos a empleados con ocasión de la Evaluación y Selección de personal.</w:t>
            </w:r>
          </w:p>
        </w:tc>
      </w:tr>
    </w:tbl>
    <w:p w:rsidR="0025379C" w:rsidRDefault="0025379C" w:rsidP="0025379C"/>
    <w:p w:rsidR="0025379C" w:rsidRDefault="0025379C" w:rsidP="0025379C"/>
    <w:p w:rsidR="0025379C" w:rsidRDefault="0025379C" w:rsidP="0025379C"/>
    <w:p w:rsidR="0025379C" w:rsidRDefault="0025379C" w:rsidP="0025379C"/>
    <w:p w:rsidR="0025379C" w:rsidRDefault="0025379C" w:rsidP="0025379C"/>
    <w:tbl>
      <w:tblPr>
        <w:tblStyle w:val="Tablaconcuadrcula"/>
        <w:tblW w:w="9923" w:type="dxa"/>
        <w:tblInd w:w="-714" w:type="dxa"/>
        <w:tblLook w:val="04A0" w:firstRow="1" w:lastRow="0" w:firstColumn="1" w:lastColumn="0" w:noHBand="0" w:noVBand="1"/>
      </w:tblPr>
      <w:tblGrid>
        <w:gridCol w:w="2837"/>
        <w:gridCol w:w="2123"/>
        <w:gridCol w:w="2124"/>
        <w:gridCol w:w="2839"/>
      </w:tblGrid>
      <w:tr w:rsidR="0025379C" w:rsidTr="00847959">
        <w:tc>
          <w:tcPr>
            <w:tcW w:w="9923" w:type="dxa"/>
            <w:gridSpan w:val="4"/>
            <w:shd w:val="clear" w:color="auto" w:fill="92D050"/>
          </w:tcPr>
          <w:p w:rsidR="0025379C" w:rsidRDefault="0025379C" w:rsidP="00847959">
            <w:r w:rsidRPr="0009075A">
              <w:rPr>
                <w:color w:val="FFFFFF" w:themeColor="background1"/>
              </w:rPr>
              <w:lastRenderedPageBreak/>
              <w:t>COMPETENCIAS TÉCNICAS</w:t>
            </w:r>
          </w:p>
        </w:tc>
      </w:tr>
      <w:tr w:rsidR="0025379C" w:rsidTr="00847959">
        <w:trPr>
          <w:trHeight w:val="547"/>
        </w:trPr>
        <w:tc>
          <w:tcPr>
            <w:tcW w:w="2837" w:type="dxa"/>
            <w:shd w:val="clear" w:color="auto" w:fill="C5E0B3" w:themeFill="accent6" w:themeFillTint="66"/>
          </w:tcPr>
          <w:p w:rsidR="0025379C" w:rsidRPr="0009075A" w:rsidRDefault="0025379C" w:rsidP="00847959">
            <w:pPr>
              <w:jc w:val="center"/>
              <w:rPr>
                <w:b/>
              </w:rPr>
            </w:pPr>
            <w:r w:rsidRPr="0009075A">
              <w:rPr>
                <w:b/>
              </w:rPr>
              <w:t>CONOCIMIENTOS</w:t>
            </w:r>
          </w:p>
        </w:tc>
        <w:tc>
          <w:tcPr>
            <w:tcW w:w="7086" w:type="dxa"/>
            <w:gridSpan w:val="3"/>
          </w:tcPr>
          <w:p w:rsidR="0025379C" w:rsidRDefault="0025379C" w:rsidP="00847959">
            <w:pPr>
              <w:jc w:val="both"/>
            </w:pPr>
            <w:r>
              <w:t>El jefe del área de RR.HH. debe de tener conocimientos psicológicos estratégicos para el trato de colaboradores dentro de la empresa, experiencia en el manejo del personal así como también estudios en sociología.</w:t>
            </w:r>
          </w:p>
        </w:tc>
      </w:tr>
      <w:tr w:rsidR="0025379C" w:rsidTr="00847959">
        <w:tc>
          <w:tcPr>
            <w:tcW w:w="2837" w:type="dxa"/>
            <w:shd w:val="clear" w:color="auto" w:fill="C5E0B3" w:themeFill="accent6" w:themeFillTint="66"/>
          </w:tcPr>
          <w:p w:rsidR="0025379C" w:rsidRPr="0009075A" w:rsidRDefault="0025379C" w:rsidP="00847959">
            <w:pPr>
              <w:jc w:val="center"/>
              <w:rPr>
                <w:b/>
              </w:rPr>
            </w:pPr>
            <w:r w:rsidRPr="0009075A">
              <w:rPr>
                <w:b/>
              </w:rPr>
              <w:t>CONOCIMIENTOS ADICIONALES</w:t>
            </w:r>
          </w:p>
        </w:tc>
        <w:tc>
          <w:tcPr>
            <w:tcW w:w="2123" w:type="dxa"/>
            <w:shd w:val="clear" w:color="auto" w:fill="C5E0B3" w:themeFill="accent6" w:themeFillTint="66"/>
          </w:tcPr>
          <w:p w:rsidR="0025379C" w:rsidRPr="0009075A" w:rsidRDefault="0025379C" w:rsidP="00847959">
            <w:pPr>
              <w:jc w:val="center"/>
              <w:rPr>
                <w:b/>
              </w:rPr>
            </w:pPr>
            <w:r w:rsidRPr="0009075A">
              <w:rPr>
                <w:b/>
              </w:rPr>
              <w:t>BÁSICO</w:t>
            </w:r>
          </w:p>
        </w:tc>
        <w:tc>
          <w:tcPr>
            <w:tcW w:w="2124" w:type="dxa"/>
            <w:shd w:val="clear" w:color="auto" w:fill="C5E0B3" w:themeFill="accent6" w:themeFillTint="66"/>
          </w:tcPr>
          <w:p w:rsidR="0025379C" w:rsidRPr="0009075A" w:rsidRDefault="0025379C" w:rsidP="00847959">
            <w:pPr>
              <w:jc w:val="center"/>
              <w:rPr>
                <w:b/>
              </w:rPr>
            </w:pPr>
            <w:r w:rsidRPr="0009075A">
              <w:rPr>
                <w:b/>
              </w:rPr>
              <w:t>INTERMEDIO</w:t>
            </w:r>
          </w:p>
        </w:tc>
        <w:tc>
          <w:tcPr>
            <w:tcW w:w="2839" w:type="dxa"/>
            <w:shd w:val="clear" w:color="auto" w:fill="C5E0B3" w:themeFill="accent6" w:themeFillTint="66"/>
          </w:tcPr>
          <w:p w:rsidR="0025379C" w:rsidRPr="0009075A" w:rsidRDefault="0025379C" w:rsidP="00847959">
            <w:pPr>
              <w:jc w:val="center"/>
              <w:rPr>
                <w:b/>
              </w:rPr>
            </w:pPr>
            <w:r w:rsidRPr="0009075A">
              <w:rPr>
                <w:b/>
              </w:rPr>
              <w:t>AVANZADO</w:t>
            </w:r>
          </w:p>
        </w:tc>
      </w:tr>
      <w:tr w:rsidR="0025379C" w:rsidTr="00847959">
        <w:tc>
          <w:tcPr>
            <w:tcW w:w="2837" w:type="dxa"/>
            <w:shd w:val="clear" w:color="auto" w:fill="C5E0B3" w:themeFill="accent6" w:themeFillTint="66"/>
          </w:tcPr>
          <w:p w:rsidR="0025379C" w:rsidRPr="0009075A" w:rsidRDefault="0025379C" w:rsidP="00847959">
            <w:pPr>
              <w:jc w:val="center"/>
              <w:rPr>
                <w:b/>
              </w:rPr>
            </w:pPr>
            <w:r w:rsidRPr="0009075A">
              <w:rPr>
                <w:b/>
              </w:rPr>
              <w:t>INGLÉS</w:t>
            </w:r>
          </w:p>
        </w:tc>
        <w:tc>
          <w:tcPr>
            <w:tcW w:w="2123" w:type="dxa"/>
          </w:tcPr>
          <w:p w:rsidR="0025379C" w:rsidRDefault="0025379C" w:rsidP="00847959"/>
        </w:tc>
        <w:tc>
          <w:tcPr>
            <w:tcW w:w="2124" w:type="dxa"/>
          </w:tcPr>
          <w:p w:rsidR="0025379C" w:rsidRDefault="0025379C" w:rsidP="00847959">
            <w:r>
              <w:t>x</w:t>
            </w:r>
          </w:p>
        </w:tc>
        <w:tc>
          <w:tcPr>
            <w:tcW w:w="2839" w:type="dxa"/>
          </w:tcPr>
          <w:p w:rsidR="0025379C" w:rsidRDefault="0025379C" w:rsidP="00847959">
            <w:r>
              <w:t>x</w:t>
            </w:r>
          </w:p>
        </w:tc>
      </w:tr>
      <w:tr w:rsidR="0025379C" w:rsidTr="00847959">
        <w:tc>
          <w:tcPr>
            <w:tcW w:w="2837" w:type="dxa"/>
            <w:shd w:val="clear" w:color="auto" w:fill="C5E0B3" w:themeFill="accent6" w:themeFillTint="66"/>
          </w:tcPr>
          <w:p w:rsidR="0025379C" w:rsidRPr="0009075A" w:rsidRDefault="0025379C" w:rsidP="00847959">
            <w:pPr>
              <w:jc w:val="center"/>
              <w:rPr>
                <w:b/>
              </w:rPr>
            </w:pPr>
            <w:r w:rsidRPr="0009075A">
              <w:rPr>
                <w:b/>
              </w:rPr>
              <w:t>TI: Windows, Linux, office</w:t>
            </w:r>
          </w:p>
        </w:tc>
        <w:tc>
          <w:tcPr>
            <w:tcW w:w="2123" w:type="dxa"/>
          </w:tcPr>
          <w:p w:rsidR="0025379C" w:rsidRDefault="0025379C" w:rsidP="00847959">
            <w:r>
              <w:t>x</w:t>
            </w:r>
          </w:p>
        </w:tc>
        <w:tc>
          <w:tcPr>
            <w:tcW w:w="2124" w:type="dxa"/>
          </w:tcPr>
          <w:p w:rsidR="0025379C" w:rsidRDefault="0025379C" w:rsidP="00847959">
            <w:r>
              <w:t>x</w:t>
            </w:r>
          </w:p>
        </w:tc>
        <w:tc>
          <w:tcPr>
            <w:tcW w:w="2839" w:type="dxa"/>
          </w:tcPr>
          <w:p w:rsidR="0025379C" w:rsidRDefault="0025379C" w:rsidP="00847959"/>
        </w:tc>
      </w:tr>
      <w:tr w:rsidR="0025379C" w:rsidTr="00847959">
        <w:tc>
          <w:tcPr>
            <w:tcW w:w="2837" w:type="dxa"/>
            <w:shd w:val="clear" w:color="auto" w:fill="C5E0B3" w:themeFill="accent6" w:themeFillTint="66"/>
          </w:tcPr>
          <w:p w:rsidR="0025379C" w:rsidRPr="0009075A" w:rsidRDefault="0025379C" w:rsidP="00847959">
            <w:pPr>
              <w:rPr>
                <w:b/>
              </w:rPr>
            </w:pPr>
            <w:r>
              <w:rPr>
                <w:b/>
              </w:rPr>
              <w:t>Gestión dl personal, finanza</w:t>
            </w:r>
          </w:p>
        </w:tc>
        <w:tc>
          <w:tcPr>
            <w:tcW w:w="2123" w:type="dxa"/>
          </w:tcPr>
          <w:p w:rsidR="0025379C" w:rsidRDefault="0025379C" w:rsidP="00847959"/>
        </w:tc>
        <w:tc>
          <w:tcPr>
            <w:tcW w:w="2124" w:type="dxa"/>
          </w:tcPr>
          <w:p w:rsidR="0025379C" w:rsidRDefault="0025379C" w:rsidP="00847959">
            <w:r>
              <w:t>x</w:t>
            </w:r>
          </w:p>
        </w:tc>
        <w:tc>
          <w:tcPr>
            <w:tcW w:w="2839" w:type="dxa"/>
          </w:tcPr>
          <w:p w:rsidR="0025379C" w:rsidRDefault="0025379C" w:rsidP="00847959">
            <w:r>
              <w:t>x</w:t>
            </w:r>
          </w:p>
        </w:tc>
      </w:tr>
      <w:tr w:rsidR="0025379C" w:rsidTr="00847959">
        <w:tc>
          <w:tcPr>
            <w:tcW w:w="2837" w:type="dxa"/>
            <w:shd w:val="clear" w:color="auto" w:fill="C5E0B3" w:themeFill="accent6" w:themeFillTint="66"/>
          </w:tcPr>
          <w:p w:rsidR="0025379C" w:rsidRPr="0009075A" w:rsidRDefault="0025379C" w:rsidP="00847959">
            <w:pPr>
              <w:jc w:val="center"/>
              <w:rPr>
                <w:b/>
              </w:rPr>
            </w:pPr>
            <w:r w:rsidRPr="0009075A">
              <w:rPr>
                <w:b/>
              </w:rPr>
              <w:t>Tercer idioma</w:t>
            </w:r>
          </w:p>
        </w:tc>
        <w:tc>
          <w:tcPr>
            <w:tcW w:w="2123" w:type="dxa"/>
          </w:tcPr>
          <w:p w:rsidR="0025379C" w:rsidRDefault="0025379C" w:rsidP="00847959">
            <w:r>
              <w:t>X</w:t>
            </w:r>
          </w:p>
        </w:tc>
        <w:tc>
          <w:tcPr>
            <w:tcW w:w="2124" w:type="dxa"/>
          </w:tcPr>
          <w:p w:rsidR="0025379C" w:rsidRDefault="0025379C" w:rsidP="00847959">
            <w:r>
              <w:t>X</w:t>
            </w:r>
          </w:p>
        </w:tc>
        <w:tc>
          <w:tcPr>
            <w:tcW w:w="2839" w:type="dxa"/>
          </w:tcPr>
          <w:p w:rsidR="0025379C" w:rsidRDefault="0025379C" w:rsidP="00847959"/>
        </w:tc>
      </w:tr>
    </w:tbl>
    <w:tbl>
      <w:tblPr>
        <w:tblStyle w:val="Tablaconcuadrcula"/>
        <w:tblpPr w:leftFromText="141" w:rightFromText="141" w:vertAnchor="text" w:horzAnchor="margin" w:tblpXSpec="center" w:tblpY="46"/>
        <w:tblW w:w="9923" w:type="dxa"/>
        <w:tblLook w:val="04A0" w:firstRow="1" w:lastRow="0" w:firstColumn="1" w:lastColumn="0" w:noHBand="0" w:noVBand="1"/>
      </w:tblPr>
      <w:tblGrid>
        <w:gridCol w:w="3250"/>
        <w:gridCol w:w="1321"/>
        <w:gridCol w:w="3936"/>
        <w:gridCol w:w="1416"/>
      </w:tblGrid>
      <w:tr w:rsidR="0025379C" w:rsidTr="00847959">
        <w:tc>
          <w:tcPr>
            <w:tcW w:w="9923" w:type="dxa"/>
            <w:gridSpan w:val="4"/>
            <w:shd w:val="clear" w:color="auto" w:fill="92D050"/>
          </w:tcPr>
          <w:p w:rsidR="0025379C" w:rsidRPr="0009075A" w:rsidRDefault="0025379C" w:rsidP="00847959">
            <w:pPr>
              <w:rPr>
                <w:b/>
              </w:rPr>
            </w:pPr>
            <w:r w:rsidRPr="0009075A">
              <w:rPr>
                <w:b/>
                <w:color w:val="FFFFFF" w:themeColor="background1"/>
              </w:rPr>
              <w:t>COMPETENCIAS SOFT/BLANDAS</w:t>
            </w:r>
          </w:p>
        </w:tc>
      </w:tr>
      <w:tr w:rsidR="0025379C" w:rsidTr="00847959">
        <w:tc>
          <w:tcPr>
            <w:tcW w:w="3250" w:type="dxa"/>
            <w:shd w:val="clear" w:color="auto" w:fill="C5E0B3" w:themeFill="accent6" w:themeFillTint="66"/>
          </w:tcPr>
          <w:p w:rsidR="0025379C" w:rsidRPr="0009075A" w:rsidRDefault="0025379C" w:rsidP="00847959">
            <w:pPr>
              <w:jc w:val="center"/>
              <w:rPr>
                <w:b/>
                <w:sz w:val="20"/>
              </w:rPr>
            </w:pPr>
            <w:r w:rsidRPr="0009075A">
              <w:rPr>
                <w:b/>
                <w:sz w:val="20"/>
              </w:rPr>
              <w:t>COMPETENCIAS ORGANIZACIONALES GENERICAS</w:t>
            </w:r>
          </w:p>
        </w:tc>
        <w:tc>
          <w:tcPr>
            <w:tcW w:w="1321" w:type="dxa"/>
            <w:shd w:val="clear" w:color="auto" w:fill="C5E0B3" w:themeFill="accent6" w:themeFillTint="66"/>
          </w:tcPr>
          <w:p w:rsidR="0025379C" w:rsidRPr="0009075A" w:rsidRDefault="0025379C" w:rsidP="00847959">
            <w:pPr>
              <w:jc w:val="center"/>
              <w:rPr>
                <w:b/>
                <w:sz w:val="20"/>
              </w:rPr>
            </w:pPr>
            <w:r w:rsidRPr="0009075A">
              <w:rPr>
                <w:b/>
                <w:sz w:val="20"/>
              </w:rPr>
              <w:t>NIVEL DE DESARROLLO</w:t>
            </w:r>
          </w:p>
        </w:tc>
        <w:tc>
          <w:tcPr>
            <w:tcW w:w="3936" w:type="dxa"/>
            <w:shd w:val="clear" w:color="auto" w:fill="C5E0B3" w:themeFill="accent6" w:themeFillTint="66"/>
          </w:tcPr>
          <w:p w:rsidR="0025379C" w:rsidRPr="0009075A" w:rsidRDefault="0025379C" w:rsidP="00847959">
            <w:pPr>
              <w:jc w:val="center"/>
              <w:rPr>
                <w:b/>
                <w:sz w:val="20"/>
              </w:rPr>
            </w:pPr>
            <w:r w:rsidRPr="0009075A">
              <w:rPr>
                <w:b/>
                <w:sz w:val="20"/>
              </w:rPr>
              <w:t>COMPETENCIAS FUNCIONALES ESPECÍFICAS</w:t>
            </w:r>
          </w:p>
        </w:tc>
        <w:tc>
          <w:tcPr>
            <w:tcW w:w="1416" w:type="dxa"/>
            <w:shd w:val="clear" w:color="auto" w:fill="C5E0B3" w:themeFill="accent6" w:themeFillTint="66"/>
          </w:tcPr>
          <w:p w:rsidR="0025379C" w:rsidRPr="0009075A" w:rsidRDefault="0025379C" w:rsidP="00847959">
            <w:pPr>
              <w:jc w:val="center"/>
              <w:rPr>
                <w:b/>
              </w:rPr>
            </w:pPr>
            <w:r w:rsidRPr="0009075A">
              <w:rPr>
                <w:b/>
                <w:sz w:val="20"/>
              </w:rPr>
              <w:t>NIVEL DE DESARROLLO</w:t>
            </w:r>
          </w:p>
        </w:tc>
      </w:tr>
      <w:tr w:rsidR="0025379C" w:rsidTr="00847959">
        <w:tc>
          <w:tcPr>
            <w:tcW w:w="3250" w:type="dxa"/>
          </w:tcPr>
          <w:p w:rsidR="0025379C" w:rsidRPr="00EC13B8" w:rsidRDefault="0025379C" w:rsidP="00847959">
            <w:pPr>
              <w:rPr>
                <w:sz w:val="20"/>
                <w:szCs w:val="20"/>
              </w:rPr>
            </w:pPr>
            <w:r w:rsidRPr="00EC13B8">
              <w:rPr>
                <w:sz w:val="20"/>
                <w:szCs w:val="20"/>
              </w:rPr>
              <w:t>Lealtad y Compromiso</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Planificación/Organización</w:t>
            </w:r>
          </w:p>
        </w:tc>
        <w:tc>
          <w:tcPr>
            <w:tcW w:w="1416" w:type="dxa"/>
          </w:tcPr>
          <w:p w:rsidR="0025379C" w:rsidRDefault="0025379C" w:rsidP="00847959">
            <w:pPr>
              <w:jc w:val="center"/>
            </w:pPr>
            <w:r>
              <w:t>A</w:t>
            </w:r>
          </w:p>
        </w:tc>
      </w:tr>
      <w:tr w:rsidR="0025379C" w:rsidTr="00847959">
        <w:tc>
          <w:tcPr>
            <w:tcW w:w="3250" w:type="dxa"/>
          </w:tcPr>
          <w:p w:rsidR="0025379C" w:rsidRPr="00EC13B8" w:rsidRDefault="0025379C" w:rsidP="00847959">
            <w:pPr>
              <w:rPr>
                <w:sz w:val="20"/>
                <w:szCs w:val="20"/>
              </w:rPr>
            </w:pPr>
            <w:r w:rsidRPr="00EC13B8">
              <w:rPr>
                <w:sz w:val="20"/>
                <w:szCs w:val="20"/>
              </w:rPr>
              <w:t>Orientación al cliente</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Gentileza y buen trato</w:t>
            </w:r>
          </w:p>
        </w:tc>
        <w:tc>
          <w:tcPr>
            <w:tcW w:w="1416" w:type="dxa"/>
          </w:tcPr>
          <w:p w:rsidR="0025379C" w:rsidRDefault="0025379C" w:rsidP="00847959">
            <w:pPr>
              <w:jc w:val="center"/>
            </w:pPr>
            <w:r>
              <w:t>A</w:t>
            </w:r>
          </w:p>
        </w:tc>
      </w:tr>
      <w:tr w:rsidR="0025379C" w:rsidTr="00847959">
        <w:tc>
          <w:tcPr>
            <w:tcW w:w="3250" w:type="dxa"/>
          </w:tcPr>
          <w:p w:rsidR="0025379C" w:rsidRPr="00EC13B8" w:rsidRDefault="0025379C" w:rsidP="00847959">
            <w:pPr>
              <w:rPr>
                <w:sz w:val="20"/>
                <w:szCs w:val="20"/>
              </w:rPr>
            </w:pPr>
            <w:r w:rsidRPr="00EC13B8">
              <w:rPr>
                <w:sz w:val="20"/>
                <w:szCs w:val="20"/>
              </w:rPr>
              <w:t>Proactividad</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Responsabilidad y alto sitio interno de control</w:t>
            </w:r>
          </w:p>
        </w:tc>
        <w:tc>
          <w:tcPr>
            <w:tcW w:w="1416" w:type="dxa"/>
          </w:tcPr>
          <w:p w:rsidR="0025379C" w:rsidRDefault="0025379C" w:rsidP="00847959">
            <w:pPr>
              <w:jc w:val="center"/>
            </w:pPr>
            <w:r>
              <w:t>A</w:t>
            </w:r>
          </w:p>
        </w:tc>
      </w:tr>
      <w:tr w:rsidR="0025379C" w:rsidTr="00847959">
        <w:tc>
          <w:tcPr>
            <w:tcW w:w="3250" w:type="dxa"/>
          </w:tcPr>
          <w:p w:rsidR="0025379C" w:rsidRPr="00EC13B8" w:rsidRDefault="0025379C" w:rsidP="00847959">
            <w:pPr>
              <w:rPr>
                <w:sz w:val="20"/>
                <w:szCs w:val="20"/>
              </w:rPr>
            </w:pPr>
            <w:r w:rsidRPr="00EC13B8">
              <w:rPr>
                <w:sz w:val="20"/>
                <w:szCs w:val="20"/>
              </w:rPr>
              <w:t>Creatividad e innovación</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Orientación al logro y determinación</w:t>
            </w:r>
          </w:p>
        </w:tc>
        <w:tc>
          <w:tcPr>
            <w:tcW w:w="1416" w:type="dxa"/>
          </w:tcPr>
          <w:p w:rsidR="0025379C" w:rsidRDefault="0025379C" w:rsidP="00847959">
            <w:pPr>
              <w:jc w:val="center"/>
            </w:pPr>
            <w:r>
              <w:t>A</w:t>
            </w:r>
          </w:p>
        </w:tc>
      </w:tr>
      <w:tr w:rsidR="0025379C" w:rsidTr="00847959">
        <w:tc>
          <w:tcPr>
            <w:tcW w:w="3250" w:type="dxa"/>
          </w:tcPr>
          <w:p w:rsidR="0025379C" w:rsidRDefault="0025379C" w:rsidP="00847959">
            <w:r w:rsidRPr="007408A6">
              <w:rPr>
                <w:rFonts w:eastAsia="Times New Roman" w:cs="Times New Roman"/>
                <w:bCs/>
                <w:sz w:val="20"/>
                <w:szCs w:val="24"/>
                <w:lang w:eastAsia="es-ES"/>
              </w:rPr>
              <w:t>Integridad y Confianza</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Colaboración</w:t>
            </w:r>
          </w:p>
        </w:tc>
        <w:tc>
          <w:tcPr>
            <w:tcW w:w="1416" w:type="dxa"/>
          </w:tcPr>
          <w:p w:rsidR="0025379C" w:rsidRDefault="0025379C" w:rsidP="00847959">
            <w:pPr>
              <w:jc w:val="center"/>
            </w:pPr>
            <w:r>
              <w:t>A</w:t>
            </w:r>
          </w:p>
        </w:tc>
      </w:tr>
      <w:tr w:rsidR="0025379C" w:rsidTr="00847959">
        <w:tc>
          <w:tcPr>
            <w:tcW w:w="3250" w:type="dxa"/>
          </w:tcPr>
          <w:p w:rsidR="0025379C" w:rsidRDefault="0025379C" w:rsidP="00847959">
            <w:r w:rsidRPr="007408A6">
              <w:rPr>
                <w:rFonts w:eastAsia="Times New Roman" w:cs="Times New Roman"/>
                <w:bCs/>
                <w:sz w:val="20"/>
                <w:szCs w:val="24"/>
                <w:lang w:eastAsia="es-ES"/>
              </w:rPr>
              <w:t>Trabajo en equipo</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Preocupación por el orden y la calidad</w:t>
            </w:r>
          </w:p>
        </w:tc>
        <w:tc>
          <w:tcPr>
            <w:tcW w:w="1416" w:type="dxa"/>
          </w:tcPr>
          <w:p w:rsidR="0025379C" w:rsidRDefault="0025379C" w:rsidP="00847959">
            <w:pPr>
              <w:jc w:val="center"/>
            </w:pPr>
            <w:r>
              <w:t>A</w:t>
            </w:r>
          </w:p>
        </w:tc>
      </w:tr>
      <w:tr w:rsidR="0025379C" w:rsidTr="00847959">
        <w:tc>
          <w:tcPr>
            <w:tcW w:w="3250"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Empatía</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Tolerancia a la presión</w:t>
            </w:r>
          </w:p>
        </w:tc>
        <w:tc>
          <w:tcPr>
            <w:tcW w:w="1416" w:type="dxa"/>
          </w:tcPr>
          <w:p w:rsidR="0025379C" w:rsidRDefault="0025379C" w:rsidP="00847959">
            <w:pPr>
              <w:jc w:val="center"/>
            </w:pPr>
            <w:r>
              <w:t>A</w:t>
            </w:r>
          </w:p>
        </w:tc>
      </w:tr>
      <w:tr w:rsidR="0025379C" w:rsidTr="00847959">
        <w:tc>
          <w:tcPr>
            <w:tcW w:w="3250"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Comunicación asertiva</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Flexibilidad y adaptación al cambio</w:t>
            </w:r>
          </w:p>
        </w:tc>
        <w:tc>
          <w:tcPr>
            <w:tcW w:w="1416" w:type="dxa"/>
          </w:tcPr>
          <w:p w:rsidR="0025379C" w:rsidRDefault="0025379C" w:rsidP="00847959">
            <w:pPr>
              <w:jc w:val="center"/>
            </w:pPr>
            <w:r>
              <w:t>B</w:t>
            </w:r>
          </w:p>
        </w:tc>
      </w:tr>
      <w:tr w:rsidR="0025379C" w:rsidTr="00847959">
        <w:tc>
          <w:tcPr>
            <w:tcW w:w="3250"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Manejo de la inteligencia emocional</w:t>
            </w:r>
          </w:p>
        </w:tc>
        <w:tc>
          <w:tcPr>
            <w:tcW w:w="1321" w:type="dxa"/>
          </w:tcPr>
          <w:p w:rsidR="0025379C" w:rsidRDefault="0025379C" w:rsidP="00847959">
            <w:pPr>
              <w:jc w:val="center"/>
            </w:pPr>
            <w:r>
              <w:t>A</w:t>
            </w:r>
          </w:p>
        </w:tc>
        <w:tc>
          <w:tcPr>
            <w:tcW w:w="3936" w:type="dxa"/>
          </w:tcPr>
          <w:p w:rsidR="0025379C" w:rsidRPr="007408A6" w:rsidRDefault="0025379C" w:rsidP="00847959">
            <w:pPr>
              <w:jc w:val="both"/>
              <w:textAlignment w:val="baseline"/>
              <w:outlineLvl w:val="1"/>
              <w:rPr>
                <w:rFonts w:eastAsia="Times New Roman" w:cs="Times New Roman"/>
                <w:bCs/>
                <w:sz w:val="20"/>
                <w:szCs w:val="24"/>
                <w:lang w:eastAsia="es-ES"/>
              </w:rPr>
            </w:pPr>
            <w:r w:rsidRPr="007408A6">
              <w:rPr>
                <w:rFonts w:eastAsia="Times New Roman" w:cs="Times New Roman"/>
                <w:bCs/>
                <w:sz w:val="20"/>
                <w:szCs w:val="24"/>
                <w:lang w:eastAsia="es-ES"/>
              </w:rPr>
              <w:t>Dinamismo y energía</w:t>
            </w:r>
          </w:p>
        </w:tc>
        <w:tc>
          <w:tcPr>
            <w:tcW w:w="1416" w:type="dxa"/>
          </w:tcPr>
          <w:p w:rsidR="0025379C" w:rsidRDefault="0025379C" w:rsidP="00847959">
            <w:pPr>
              <w:jc w:val="center"/>
            </w:pPr>
            <w:r>
              <w:t>A</w:t>
            </w:r>
          </w:p>
        </w:tc>
      </w:tr>
    </w:tbl>
    <w:p w:rsidR="0025379C" w:rsidRDefault="0025379C" w:rsidP="0025379C">
      <w:bookmarkStart w:id="0" w:name="_GoBack"/>
      <w:bookmarkEnd w:id="0"/>
    </w:p>
    <w:tbl>
      <w:tblPr>
        <w:tblStyle w:val="Tablaconcuadrcula"/>
        <w:tblpPr w:leftFromText="141" w:rightFromText="141" w:vertAnchor="text" w:horzAnchor="margin" w:tblpXSpec="center" w:tblpY="188"/>
        <w:tblW w:w="9923" w:type="dxa"/>
        <w:tblLook w:val="04A0" w:firstRow="1" w:lastRow="0" w:firstColumn="1" w:lastColumn="0" w:noHBand="0" w:noVBand="1"/>
      </w:tblPr>
      <w:tblGrid>
        <w:gridCol w:w="9923"/>
      </w:tblGrid>
      <w:tr w:rsidR="0025379C" w:rsidTr="00847959">
        <w:tc>
          <w:tcPr>
            <w:tcW w:w="9923" w:type="dxa"/>
            <w:shd w:val="clear" w:color="auto" w:fill="92D050"/>
          </w:tcPr>
          <w:p w:rsidR="0025379C" w:rsidRPr="0009075A" w:rsidRDefault="0025379C" w:rsidP="00847959">
            <w:pPr>
              <w:rPr>
                <w:b/>
              </w:rPr>
            </w:pPr>
            <w:r w:rsidRPr="0009075A">
              <w:rPr>
                <w:b/>
                <w:color w:val="FFFFFF" w:themeColor="background1"/>
              </w:rPr>
              <w:t>FACTORES DE EVALUACIÓN</w:t>
            </w:r>
          </w:p>
        </w:tc>
      </w:tr>
      <w:tr w:rsidR="0025379C" w:rsidTr="00847959">
        <w:tc>
          <w:tcPr>
            <w:tcW w:w="9923" w:type="dxa"/>
          </w:tcPr>
          <w:p w:rsidR="0025379C" w:rsidRDefault="0025379C" w:rsidP="00847959">
            <w:pPr>
              <w:jc w:val="both"/>
            </w:pPr>
            <w:r>
              <w:t xml:space="preserve">Conforme a las actividades primarias, funciones, tareas y competencias, el desempeño del Gerente será evaluado con los factores que se describen a continuación: </w:t>
            </w:r>
          </w:p>
          <w:p w:rsidR="0025379C" w:rsidRDefault="0025379C" w:rsidP="00847959">
            <w:pPr>
              <w:jc w:val="both"/>
            </w:pPr>
            <w:r>
              <w:t xml:space="preserve">a) </w:t>
            </w:r>
            <w:r w:rsidRPr="000B6A6F">
              <w:rPr>
                <w:b/>
              </w:rPr>
              <w:t>Planeamiento y Organización:</w:t>
            </w:r>
            <w:r>
              <w:t xml:space="preserve"> Habilidad para planificar, organizar y proyectar las actividades y recursos, siguiendo un proceso ordenado en su ejecución.</w:t>
            </w:r>
          </w:p>
          <w:p w:rsidR="0025379C" w:rsidRDefault="0025379C" w:rsidP="00847959">
            <w:pPr>
              <w:jc w:val="both"/>
            </w:pPr>
            <w:r w:rsidRPr="000B6A6F">
              <w:rPr>
                <w:b/>
              </w:rPr>
              <w:t xml:space="preserve"> b) Responsabilidad</w:t>
            </w:r>
            <w:r>
              <w:t xml:space="preserve">: Cualidad que tiene la persona de cumplir con exactitud y seriedad sus funciones y compromisos laborales, demuestra esfuerzo, dedicación y preocupación por el trabajo. </w:t>
            </w:r>
          </w:p>
          <w:p w:rsidR="0025379C" w:rsidRDefault="0025379C" w:rsidP="00847959">
            <w:pPr>
              <w:jc w:val="both"/>
            </w:pPr>
            <w:r w:rsidRPr="000B6A6F">
              <w:rPr>
                <w:b/>
              </w:rPr>
              <w:t>c) Productividad:</w:t>
            </w:r>
            <w:r>
              <w:t xml:space="preserve"> Capacidad de generar resultados con la calidad esperada y en el tiempo oportuno, a fin de lograr los objetivos y metas propuestas. </w:t>
            </w:r>
          </w:p>
          <w:p w:rsidR="0025379C" w:rsidRDefault="0025379C" w:rsidP="00847959">
            <w:pPr>
              <w:jc w:val="both"/>
            </w:pPr>
            <w:r w:rsidRPr="000B6A6F">
              <w:rPr>
                <w:b/>
              </w:rPr>
              <w:t>d) Toma de Decisiones</w:t>
            </w:r>
            <w:r>
              <w:t xml:space="preserve">: Habilidad para analizar y elegir alternativas prácticas y acertadas de solución; para resolver situaciones de diversa complejidad en el desarrollo del trabajo. </w:t>
            </w:r>
          </w:p>
          <w:p w:rsidR="0025379C" w:rsidRDefault="0025379C" w:rsidP="00847959">
            <w:pPr>
              <w:jc w:val="both"/>
            </w:pPr>
            <w:r w:rsidRPr="000B6A6F">
              <w:rPr>
                <w:b/>
              </w:rPr>
              <w:t>e) Trabajo en Equipo:</w:t>
            </w:r>
            <w:r>
              <w:t xml:space="preserve"> Capacidad para desarrollar actividades en conjunto y obtener resultados como grupo; trabajar de forma coordinada y con la disposición de realizar labores adicionales o fuera de la jornada ordinaria.</w:t>
            </w:r>
          </w:p>
          <w:p w:rsidR="0025379C" w:rsidRDefault="0025379C" w:rsidP="00847959">
            <w:pPr>
              <w:jc w:val="both"/>
            </w:pPr>
            <w:r w:rsidRPr="000B6A6F">
              <w:rPr>
                <w:b/>
              </w:rPr>
              <w:t xml:space="preserve"> f) Liderazgo</w:t>
            </w:r>
            <w:r>
              <w:t>: Habilidad para influir en el personal, dar instrucciones y conducir exitosamente las actividades del grupo, hacia el logro de los objetivos fijados.</w:t>
            </w:r>
          </w:p>
          <w:p w:rsidR="0025379C" w:rsidRDefault="0025379C" w:rsidP="00847959">
            <w:r>
              <w:t xml:space="preserve"> </w:t>
            </w:r>
          </w:p>
        </w:tc>
      </w:tr>
    </w:tbl>
    <w:p w:rsidR="0025379C" w:rsidRDefault="0025379C" w:rsidP="0025379C"/>
    <w:tbl>
      <w:tblPr>
        <w:tblStyle w:val="Tablaconcuadrcula"/>
        <w:tblpPr w:leftFromText="141" w:rightFromText="141" w:vertAnchor="text" w:horzAnchor="margin" w:tblpXSpec="center" w:tblpY="-65"/>
        <w:tblW w:w="9923" w:type="dxa"/>
        <w:tblLook w:val="04A0" w:firstRow="1" w:lastRow="0" w:firstColumn="1" w:lastColumn="0" w:noHBand="0" w:noVBand="1"/>
      </w:tblPr>
      <w:tblGrid>
        <w:gridCol w:w="3261"/>
        <w:gridCol w:w="3115"/>
        <w:gridCol w:w="3547"/>
      </w:tblGrid>
      <w:tr w:rsidR="0025379C" w:rsidTr="00847959">
        <w:tc>
          <w:tcPr>
            <w:tcW w:w="9923" w:type="dxa"/>
            <w:gridSpan w:val="3"/>
            <w:shd w:val="clear" w:color="auto" w:fill="92D050"/>
          </w:tcPr>
          <w:p w:rsidR="0025379C" w:rsidRDefault="0025379C" w:rsidP="00847959">
            <w:pPr>
              <w:jc w:val="both"/>
              <w:textAlignment w:val="baseline"/>
              <w:outlineLvl w:val="1"/>
              <w:rPr>
                <w:rFonts w:eastAsia="Times New Roman" w:cs="Times New Roman"/>
                <w:b/>
                <w:bCs/>
                <w:sz w:val="20"/>
                <w:szCs w:val="24"/>
                <w:lang w:eastAsia="es-ES"/>
              </w:rPr>
            </w:pPr>
            <w:r>
              <w:rPr>
                <w:rFonts w:eastAsia="Times New Roman" w:cs="Times New Roman"/>
                <w:b/>
                <w:bCs/>
                <w:color w:val="FFFFFF" w:themeColor="background1"/>
                <w:szCs w:val="24"/>
                <w:lang w:eastAsia="es-ES"/>
              </w:rPr>
              <w:lastRenderedPageBreak/>
              <w:t>COORDINACIÓ</w:t>
            </w:r>
            <w:r w:rsidRPr="00E95E19">
              <w:rPr>
                <w:rFonts w:eastAsia="Times New Roman" w:cs="Times New Roman"/>
                <w:b/>
                <w:bCs/>
                <w:color w:val="FFFFFF" w:themeColor="background1"/>
                <w:szCs w:val="24"/>
                <w:lang w:eastAsia="es-ES"/>
              </w:rPr>
              <w:t>N</w:t>
            </w:r>
          </w:p>
        </w:tc>
      </w:tr>
      <w:tr w:rsidR="0025379C" w:rsidTr="00847959">
        <w:tc>
          <w:tcPr>
            <w:tcW w:w="9923" w:type="dxa"/>
            <w:gridSpan w:val="3"/>
            <w:shd w:val="clear" w:color="auto" w:fill="C5E0B3" w:themeFill="accent6" w:themeFillTint="66"/>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INTERRELACIONES INTERNAS</w:t>
            </w:r>
          </w:p>
        </w:tc>
      </w:tr>
      <w:tr w:rsidR="0025379C" w:rsidTr="00847959">
        <w:tc>
          <w:tcPr>
            <w:tcW w:w="3261"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CON QUIEN</w:t>
            </w:r>
          </w:p>
        </w:tc>
        <w:tc>
          <w:tcPr>
            <w:tcW w:w="3115"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PROPOSITO</w:t>
            </w:r>
          </w:p>
        </w:tc>
        <w:tc>
          <w:tcPr>
            <w:tcW w:w="3547"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FRECUENCIA</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Gerencia General</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ejecutar las acciones relacionadas a su labor</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Diaria</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Sub- Gerente</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ejecutar las acciones relacionadas a su labor</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Diaria</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As</w:t>
            </w:r>
            <w:r>
              <w:rPr>
                <w:rFonts w:eastAsia="Times New Roman" w:cs="Times New Roman"/>
                <w:bCs/>
                <w:sz w:val="20"/>
                <w:szCs w:val="24"/>
                <w:lang w:eastAsia="es-ES"/>
              </w:rPr>
              <w:t xml:space="preserve">istente Administración </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ejecutar las acciones relacionadas al área</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De acuerdo a la necesidad</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Colaboradores</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verificar</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Diaria</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Jefes de áreas</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verificar</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Diaria</w:t>
            </w:r>
          </w:p>
        </w:tc>
      </w:tr>
      <w:tr w:rsidR="0025379C" w:rsidRPr="00E2317D" w:rsidTr="00847959">
        <w:tc>
          <w:tcPr>
            <w:tcW w:w="3261" w:type="dxa"/>
          </w:tcPr>
          <w:p w:rsidR="0025379C" w:rsidRPr="00E2317D" w:rsidRDefault="0025379C" w:rsidP="00847959">
            <w:pPr>
              <w:jc w:val="both"/>
              <w:textAlignment w:val="baseline"/>
              <w:outlineLvl w:val="1"/>
              <w:rPr>
                <w:rFonts w:eastAsia="Times New Roman" w:cs="Times New Roman"/>
                <w:bCs/>
                <w:sz w:val="20"/>
                <w:szCs w:val="24"/>
                <w:lang w:eastAsia="es-ES"/>
              </w:rPr>
            </w:pPr>
            <w:r>
              <w:rPr>
                <w:rFonts w:eastAsia="Times New Roman" w:cs="Times New Roman"/>
                <w:bCs/>
                <w:sz w:val="20"/>
                <w:szCs w:val="24"/>
                <w:lang w:eastAsia="es-ES"/>
              </w:rPr>
              <w:t>Proveedores</w:t>
            </w:r>
          </w:p>
        </w:tc>
        <w:tc>
          <w:tcPr>
            <w:tcW w:w="3115"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Coordinar y verificar</w:t>
            </w:r>
          </w:p>
        </w:tc>
        <w:tc>
          <w:tcPr>
            <w:tcW w:w="3547" w:type="dxa"/>
          </w:tcPr>
          <w:p w:rsidR="0025379C" w:rsidRPr="00E2317D" w:rsidRDefault="0025379C" w:rsidP="00847959">
            <w:pPr>
              <w:jc w:val="both"/>
              <w:textAlignment w:val="baseline"/>
              <w:outlineLvl w:val="1"/>
              <w:rPr>
                <w:rFonts w:eastAsia="Times New Roman" w:cs="Times New Roman"/>
                <w:bCs/>
                <w:sz w:val="20"/>
                <w:szCs w:val="24"/>
                <w:lang w:eastAsia="es-ES"/>
              </w:rPr>
            </w:pPr>
            <w:r w:rsidRPr="00E2317D">
              <w:rPr>
                <w:rFonts w:eastAsia="Times New Roman" w:cs="Times New Roman"/>
                <w:bCs/>
                <w:sz w:val="20"/>
                <w:szCs w:val="24"/>
                <w:lang w:eastAsia="es-ES"/>
              </w:rPr>
              <w:t>De acuerdo a la necesidad</w:t>
            </w:r>
          </w:p>
        </w:tc>
      </w:tr>
      <w:tr w:rsidR="0025379C" w:rsidRPr="00E2317D" w:rsidTr="00847959">
        <w:tc>
          <w:tcPr>
            <w:tcW w:w="9923" w:type="dxa"/>
            <w:gridSpan w:val="3"/>
            <w:shd w:val="clear" w:color="auto" w:fill="C5E0B3" w:themeFill="accent6" w:themeFillTint="66"/>
          </w:tcPr>
          <w:p w:rsidR="0025379C" w:rsidRPr="00E2317D" w:rsidRDefault="0025379C" w:rsidP="00847959">
            <w:pPr>
              <w:jc w:val="center"/>
              <w:textAlignment w:val="baseline"/>
              <w:outlineLvl w:val="1"/>
              <w:rPr>
                <w:rFonts w:eastAsia="Times New Roman" w:cs="Times New Roman"/>
                <w:b/>
                <w:bCs/>
                <w:sz w:val="20"/>
                <w:szCs w:val="24"/>
                <w:lang w:eastAsia="es-ES"/>
              </w:rPr>
            </w:pPr>
            <w:r w:rsidRPr="00E2317D">
              <w:rPr>
                <w:rFonts w:eastAsia="Times New Roman" w:cs="Times New Roman"/>
                <w:b/>
                <w:bCs/>
                <w:sz w:val="20"/>
                <w:szCs w:val="24"/>
                <w:lang w:eastAsia="es-ES"/>
              </w:rPr>
              <w:t>INTERRELACIONES EXTERNAS</w:t>
            </w:r>
          </w:p>
        </w:tc>
      </w:tr>
      <w:tr w:rsidR="0025379C" w:rsidRPr="00E2317D" w:rsidTr="00847959">
        <w:tc>
          <w:tcPr>
            <w:tcW w:w="3261"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CON QUIEN</w:t>
            </w:r>
          </w:p>
        </w:tc>
        <w:tc>
          <w:tcPr>
            <w:tcW w:w="3115"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PROPOSITO</w:t>
            </w:r>
          </w:p>
        </w:tc>
        <w:tc>
          <w:tcPr>
            <w:tcW w:w="3547" w:type="dxa"/>
          </w:tcPr>
          <w:p w:rsidR="0025379C" w:rsidRDefault="0025379C" w:rsidP="00847959">
            <w:pPr>
              <w:jc w:val="center"/>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FRECUENCIA</w:t>
            </w:r>
          </w:p>
        </w:tc>
      </w:tr>
      <w:tr w:rsidR="0025379C" w:rsidRPr="00E2317D" w:rsidTr="00847959">
        <w:tc>
          <w:tcPr>
            <w:tcW w:w="3261" w:type="dxa"/>
          </w:tcPr>
          <w:p w:rsidR="0025379C" w:rsidRDefault="0025379C" w:rsidP="00847959">
            <w:pPr>
              <w:jc w:val="center"/>
              <w:textAlignment w:val="baseline"/>
              <w:outlineLvl w:val="1"/>
              <w:rPr>
                <w:rFonts w:eastAsia="Times New Roman" w:cs="Times New Roman"/>
                <w:bCs/>
                <w:sz w:val="20"/>
                <w:szCs w:val="24"/>
                <w:lang w:eastAsia="es-ES"/>
              </w:rPr>
            </w:pPr>
            <w:r>
              <w:rPr>
                <w:rFonts w:eastAsia="Times New Roman" w:cs="Times New Roman"/>
                <w:bCs/>
                <w:sz w:val="20"/>
                <w:szCs w:val="24"/>
                <w:lang w:eastAsia="es-ES"/>
              </w:rPr>
              <w:t>---------------------------</w:t>
            </w:r>
          </w:p>
        </w:tc>
        <w:tc>
          <w:tcPr>
            <w:tcW w:w="3115" w:type="dxa"/>
          </w:tcPr>
          <w:p w:rsidR="0025379C" w:rsidRPr="00E2317D" w:rsidRDefault="0025379C" w:rsidP="00847959">
            <w:pPr>
              <w:jc w:val="center"/>
              <w:textAlignment w:val="baseline"/>
              <w:outlineLvl w:val="1"/>
              <w:rPr>
                <w:rFonts w:eastAsia="Times New Roman" w:cs="Times New Roman"/>
                <w:bCs/>
                <w:sz w:val="20"/>
                <w:szCs w:val="24"/>
                <w:lang w:eastAsia="es-ES"/>
              </w:rPr>
            </w:pPr>
            <w:r>
              <w:rPr>
                <w:rFonts w:eastAsia="Times New Roman" w:cs="Times New Roman"/>
                <w:bCs/>
                <w:sz w:val="20"/>
                <w:szCs w:val="24"/>
                <w:lang w:eastAsia="es-ES"/>
              </w:rPr>
              <w:t>-----------------------------</w:t>
            </w:r>
          </w:p>
        </w:tc>
        <w:tc>
          <w:tcPr>
            <w:tcW w:w="3547" w:type="dxa"/>
          </w:tcPr>
          <w:p w:rsidR="0025379C" w:rsidRPr="00E2317D" w:rsidRDefault="0025379C" w:rsidP="00847959">
            <w:pPr>
              <w:jc w:val="center"/>
              <w:textAlignment w:val="baseline"/>
              <w:outlineLvl w:val="1"/>
              <w:rPr>
                <w:rFonts w:eastAsia="Times New Roman" w:cs="Times New Roman"/>
                <w:bCs/>
                <w:sz w:val="20"/>
                <w:szCs w:val="24"/>
                <w:lang w:eastAsia="es-ES"/>
              </w:rPr>
            </w:pPr>
            <w:r>
              <w:rPr>
                <w:rFonts w:eastAsia="Times New Roman" w:cs="Times New Roman"/>
                <w:bCs/>
                <w:sz w:val="20"/>
                <w:szCs w:val="24"/>
                <w:lang w:eastAsia="es-ES"/>
              </w:rPr>
              <w:t>------------------------------</w:t>
            </w:r>
          </w:p>
        </w:tc>
      </w:tr>
    </w:tbl>
    <w:p w:rsidR="0025379C" w:rsidRDefault="0025379C" w:rsidP="0025379C">
      <w:pPr>
        <w:tabs>
          <w:tab w:val="left" w:pos="1095"/>
        </w:tabs>
      </w:pPr>
    </w:p>
    <w:tbl>
      <w:tblPr>
        <w:tblStyle w:val="Tablaconcuadrcula"/>
        <w:tblpPr w:leftFromText="141" w:rightFromText="141" w:vertAnchor="text" w:horzAnchor="margin" w:tblpXSpec="center" w:tblpY="221"/>
        <w:tblW w:w="9923" w:type="dxa"/>
        <w:tblLook w:val="04A0" w:firstRow="1" w:lastRow="0" w:firstColumn="1" w:lastColumn="0" w:noHBand="0" w:noVBand="1"/>
      </w:tblPr>
      <w:tblGrid>
        <w:gridCol w:w="4961"/>
        <w:gridCol w:w="4962"/>
      </w:tblGrid>
      <w:tr w:rsidR="0025379C" w:rsidTr="00847959">
        <w:tc>
          <w:tcPr>
            <w:tcW w:w="9923" w:type="dxa"/>
            <w:gridSpan w:val="2"/>
            <w:shd w:val="clear" w:color="auto" w:fill="92D050"/>
          </w:tcPr>
          <w:p w:rsidR="0025379C" w:rsidRDefault="0025379C" w:rsidP="00847959">
            <w:r w:rsidRPr="00194F18">
              <w:rPr>
                <w:color w:val="FFFFFF" w:themeColor="background1"/>
              </w:rPr>
              <w:t>LINEA DE AUTORIDAD</w:t>
            </w:r>
          </w:p>
        </w:tc>
      </w:tr>
      <w:tr w:rsidR="0025379C" w:rsidTr="00847959">
        <w:tc>
          <w:tcPr>
            <w:tcW w:w="4961" w:type="dxa"/>
            <w:shd w:val="clear" w:color="auto" w:fill="C5E0B3" w:themeFill="accent6" w:themeFillTint="66"/>
          </w:tcPr>
          <w:p w:rsidR="0025379C" w:rsidRDefault="0025379C" w:rsidP="00847959">
            <w:r>
              <w:t>SUPERVISA A:</w:t>
            </w:r>
          </w:p>
        </w:tc>
        <w:tc>
          <w:tcPr>
            <w:tcW w:w="4962" w:type="dxa"/>
            <w:shd w:val="clear" w:color="auto" w:fill="C5E0B3" w:themeFill="accent6" w:themeFillTint="66"/>
          </w:tcPr>
          <w:p w:rsidR="0025379C" w:rsidRDefault="0025379C" w:rsidP="00847959">
            <w:r>
              <w:t>SUPERVISADO POR:</w:t>
            </w:r>
          </w:p>
        </w:tc>
      </w:tr>
      <w:tr w:rsidR="0025379C" w:rsidTr="00847959">
        <w:tc>
          <w:tcPr>
            <w:tcW w:w="4961" w:type="dxa"/>
          </w:tcPr>
          <w:p w:rsidR="0025379C" w:rsidRDefault="0025379C" w:rsidP="00847959">
            <w:r>
              <w:t>Colaboradores de esa área</w:t>
            </w:r>
          </w:p>
        </w:tc>
        <w:tc>
          <w:tcPr>
            <w:tcW w:w="4962" w:type="dxa"/>
          </w:tcPr>
          <w:p w:rsidR="0025379C" w:rsidRDefault="0025379C" w:rsidP="00847959">
            <w:r>
              <w:t>Gerente</w:t>
            </w:r>
          </w:p>
        </w:tc>
      </w:tr>
    </w:tbl>
    <w:p w:rsidR="0025379C" w:rsidRDefault="0025379C" w:rsidP="0025379C"/>
    <w:tbl>
      <w:tblPr>
        <w:tblStyle w:val="Tablaconcuadrcula"/>
        <w:tblpPr w:leftFromText="141" w:rightFromText="141" w:vertAnchor="text" w:horzAnchor="margin" w:tblpXSpec="center" w:tblpY="177"/>
        <w:tblW w:w="9923" w:type="dxa"/>
        <w:tblLook w:val="04A0" w:firstRow="1" w:lastRow="0" w:firstColumn="1" w:lastColumn="0" w:noHBand="0" w:noVBand="1"/>
      </w:tblPr>
      <w:tblGrid>
        <w:gridCol w:w="9923"/>
      </w:tblGrid>
      <w:tr w:rsidR="0025379C" w:rsidTr="00847959">
        <w:tc>
          <w:tcPr>
            <w:tcW w:w="9923" w:type="dxa"/>
            <w:shd w:val="clear" w:color="auto" w:fill="92D050"/>
          </w:tcPr>
          <w:p w:rsidR="0025379C" w:rsidRDefault="0025379C" w:rsidP="00847959">
            <w:r w:rsidRPr="00194F18">
              <w:rPr>
                <w:color w:val="FFFFFF" w:themeColor="background1"/>
              </w:rPr>
              <w:t>DELEGACIÓN</w:t>
            </w:r>
          </w:p>
        </w:tc>
      </w:tr>
      <w:tr w:rsidR="0025379C" w:rsidTr="00847959">
        <w:tc>
          <w:tcPr>
            <w:tcW w:w="9923" w:type="dxa"/>
          </w:tcPr>
          <w:p w:rsidR="0025379C" w:rsidRDefault="0025379C" w:rsidP="00847959">
            <w:r>
              <w:t xml:space="preserve">En caso de vacaciones, </w:t>
            </w:r>
            <w:r>
              <w:rPr>
                <w:rFonts w:eastAsia="Times New Roman" w:cs="Times New Roman"/>
                <w:b/>
                <w:bCs/>
                <w:sz w:val="20"/>
                <w:szCs w:val="24"/>
                <w:lang w:eastAsia="es-ES"/>
              </w:rPr>
              <w:t xml:space="preserve"> </w:t>
            </w:r>
            <w:r w:rsidRPr="00194F18">
              <w:rPr>
                <w:rFonts w:eastAsia="Times New Roman" w:cs="Times New Roman"/>
                <w:bCs/>
                <w:szCs w:val="24"/>
                <w:lang w:eastAsia="es-ES"/>
              </w:rPr>
              <w:t>enfermedad, viaje o cualquier otro tipo de ausencia tempor</w:t>
            </w:r>
            <w:r>
              <w:rPr>
                <w:rFonts w:eastAsia="Times New Roman" w:cs="Times New Roman"/>
                <w:bCs/>
                <w:szCs w:val="24"/>
                <w:lang w:eastAsia="es-ES"/>
              </w:rPr>
              <w:t>al, será reemplazado por el Gerente</w:t>
            </w:r>
            <w:r w:rsidRPr="00194F18">
              <w:rPr>
                <w:rFonts w:eastAsia="Times New Roman" w:cs="Times New Roman"/>
                <w:bCs/>
                <w:szCs w:val="24"/>
                <w:lang w:eastAsia="es-ES"/>
              </w:rPr>
              <w:t xml:space="preserve"> y/o personal eventual de confianza</w:t>
            </w:r>
            <w:r>
              <w:rPr>
                <w:rFonts w:eastAsia="Times New Roman" w:cs="Times New Roman"/>
                <w:bCs/>
                <w:szCs w:val="24"/>
                <w:lang w:eastAsia="es-ES"/>
              </w:rPr>
              <w:t>.</w:t>
            </w:r>
          </w:p>
        </w:tc>
      </w:tr>
    </w:tbl>
    <w:p w:rsidR="0025379C" w:rsidRDefault="0025379C" w:rsidP="0025379C"/>
    <w:tbl>
      <w:tblPr>
        <w:tblStyle w:val="Tablaconcuadrcula"/>
        <w:tblpPr w:leftFromText="141" w:rightFromText="141" w:vertAnchor="text" w:horzAnchor="margin" w:tblpXSpec="center" w:tblpY="10"/>
        <w:tblW w:w="9923" w:type="dxa"/>
        <w:tblLook w:val="04A0" w:firstRow="1" w:lastRow="0" w:firstColumn="1" w:lastColumn="0" w:noHBand="0" w:noVBand="1"/>
      </w:tblPr>
      <w:tblGrid>
        <w:gridCol w:w="2694"/>
        <w:gridCol w:w="2835"/>
        <w:gridCol w:w="1984"/>
        <w:gridCol w:w="2410"/>
      </w:tblGrid>
      <w:tr w:rsidR="0025379C" w:rsidTr="00847959">
        <w:tc>
          <w:tcPr>
            <w:tcW w:w="9923" w:type="dxa"/>
            <w:gridSpan w:val="4"/>
            <w:shd w:val="clear" w:color="auto" w:fill="92D050"/>
          </w:tcPr>
          <w:p w:rsidR="0025379C" w:rsidRPr="007D1494" w:rsidRDefault="0025379C" w:rsidP="00847959">
            <w:pPr>
              <w:jc w:val="both"/>
              <w:textAlignment w:val="baseline"/>
              <w:outlineLvl w:val="1"/>
              <w:rPr>
                <w:rFonts w:eastAsia="Times New Roman" w:cs="Times New Roman"/>
                <w:b/>
                <w:bCs/>
                <w:szCs w:val="24"/>
                <w:lang w:eastAsia="es-ES"/>
              </w:rPr>
            </w:pPr>
            <w:r w:rsidRPr="00194F18">
              <w:rPr>
                <w:rFonts w:eastAsia="Times New Roman" w:cs="Times New Roman"/>
                <w:b/>
                <w:bCs/>
                <w:color w:val="FFFFFF" w:themeColor="background1"/>
                <w:szCs w:val="24"/>
                <w:lang w:eastAsia="es-ES"/>
              </w:rPr>
              <w:t>CONDICIONES AMBIENTALES REAL Y RIESGO EN EL TRABAJO</w:t>
            </w:r>
          </w:p>
        </w:tc>
      </w:tr>
      <w:tr w:rsidR="0025379C" w:rsidTr="00847959">
        <w:tc>
          <w:tcPr>
            <w:tcW w:w="2694" w:type="dxa"/>
            <w:shd w:val="clear" w:color="auto" w:fill="C5E0B3" w:themeFill="accent6" w:themeFillTint="66"/>
          </w:tcPr>
          <w:p w:rsidR="0025379C" w:rsidRDefault="0025379C" w:rsidP="00847959">
            <w:pPr>
              <w:jc w:val="both"/>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CONDICIONES:</w:t>
            </w:r>
          </w:p>
        </w:tc>
        <w:tc>
          <w:tcPr>
            <w:tcW w:w="2835" w:type="dxa"/>
            <w:shd w:val="clear" w:color="auto" w:fill="C5E0B3" w:themeFill="accent6" w:themeFillTint="66"/>
          </w:tcPr>
          <w:p w:rsidR="0025379C" w:rsidRDefault="0025379C" w:rsidP="00847959">
            <w:pPr>
              <w:jc w:val="both"/>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AMBIENTE DE TRABAJO:</w:t>
            </w:r>
          </w:p>
        </w:tc>
        <w:tc>
          <w:tcPr>
            <w:tcW w:w="1984" w:type="dxa"/>
            <w:shd w:val="clear" w:color="auto" w:fill="C5E0B3" w:themeFill="accent6" w:themeFillTint="66"/>
          </w:tcPr>
          <w:p w:rsidR="0025379C" w:rsidRDefault="0025379C" w:rsidP="00847959">
            <w:pPr>
              <w:jc w:val="both"/>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ESFUERZO:</w:t>
            </w:r>
          </w:p>
        </w:tc>
        <w:tc>
          <w:tcPr>
            <w:tcW w:w="2410" w:type="dxa"/>
            <w:shd w:val="clear" w:color="auto" w:fill="C5E0B3" w:themeFill="accent6" w:themeFillTint="66"/>
          </w:tcPr>
          <w:p w:rsidR="0025379C" w:rsidRDefault="0025379C" w:rsidP="00847959">
            <w:pPr>
              <w:jc w:val="both"/>
              <w:textAlignment w:val="baseline"/>
              <w:outlineLvl w:val="1"/>
              <w:rPr>
                <w:rFonts w:eastAsia="Times New Roman" w:cs="Times New Roman"/>
                <w:b/>
                <w:bCs/>
                <w:sz w:val="20"/>
                <w:szCs w:val="24"/>
                <w:lang w:eastAsia="es-ES"/>
              </w:rPr>
            </w:pPr>
            <w:r>
              <w:rPr>
                <w:rFonts w:eastAsia="Times New Roman" w:cs="Times New Roman"/>
                <w:b/>
                <w:bCs/>
                <w:sz w:val="20"/>
                <w:szCs w:val="24"/>
                <w:lang w:eastAsia="es-ES"/>
              </w:rPr>
              <w:t>NIVEL DE RIESGO:</w:t>
            </w:r>
          </w:p>
        </w:tc>
      </w:tr>
      <w:tr w:rsidR="0025379C" w:rsidTr="00847959">
        <w:tc>
          <w:tcPr>
            <w:tcW w:w="2694" w:type="dxa"/>
          </w:tcPr>
          <w:p w:rsidR="0025379C" w:rsidRPr="00EF4091" w:rsidRDefault="0025379C" w:rsidP="00847959">
            <w:pPr>
              <w:shd w:val="clear" w:color="auto" w:fill="FFFFFF"/>
              <w:jc w:val="both"/>
              <w:textAlignment w:val="baseline"/>
              <w:rPr>
                <w:rFonts w:eastAsia="Times New Roman" w:cs="Helvetica"/>
                <w:lang w:eastAsia="es-ES"/>
              </w:rPr>
            </w:pPr>
            <w:r w:rsidRPr="00EF4091">
              <w:rPr>
                <w:rFonts w:eastAsia="Times New Roman" w:cs="Helvetica"/>
                <w:lang w:eastAsia="es-ES"/>
              </w:rPr>
              <w:t xml:space="preserve">El </w:t>
            </w:r>
            <w:r>
              <w:rPr>
                <w:rFonts w:eastAsia="Times New Roman" w:cs="Helvetica"/>
                <w:lang w:eastAsia="es-ES"/>
              </w:rPr>
              <w:t>jefe del área de RR.HH.</w:t>
            </w:r>
            <w:r w:rsidRPr="00EF4091">
              <w:rPr>
                <w:rFonts w:eastAsia="Times New Roman" w:cs="Helvetica"/>
                <w:lang w:eastAsia="es-ES"/>
              </w:rPr>
              <w:t xml:space="preserve"> debe estar siempre supervisando a los jefes de área para que </w:t>
            </w:r>
            <w:r>
              <w:rPr>
                <w:rFonts w:eastAsia="Times New Roman" w:cs="Helvetica"/>
                <w:lang w:eastAsia="es-ES"/>
              </w:rPr>
              <w:t>las relaciones entre colaborador – Jefe sean de manera didáctica, confiable y sobre todo abierta.</w:t>
            </w:r>
          </w:p>
          <w:p w:rsidR="0025379C" w:rsidRPr="00EF4091" w:rsidRDefault="0025379C" w:rsidP="00847959">
            <w:pPr>
              <w:shd w:val="clear" w:color="auto" w:fill="FFFFFF"/>
              <w:jc w:val="both"/>
              <w:textAlignment w:val="baseline"/>
              <w:rPr>
                <w:rFonts w:eastAsia="Times New Roman" w:cs="Helvetica"/>
                <w:lang w:eastAsia="es-ES"/>
              </w:rPr>
            </w:pPr>
            <w:r w:rsidRPr="00EF4091">
              <w:rPr>
                <w:rFonts w:eastAsia="Times New Roman" w:cs="Helvetica"/>
                <w:lang w:eastAsia="es-ES"/>
              </w:rPr>
              <w:t xml:space="preserve">El </w:t>
            </w:r>
            <w:r>
              <w:rPr>
                <w:rFonts w:eastAsia="Times New Roman" w:cs="Helvetica"/>
                <w:lang w:eastAsia="es-ES"/>
              </w:rPr>
              <w:t>Jefe del área de  RR.HH. tiene la obligación de plantear políticas de mejora dentro de la empresa.</w:t>
            </w:r>
          </w:p>
          <w:p w:rsidR="0025379C" w:rsidRDefault="0025379C" w:rsidP="00847959">
            <w:pPr>
              <w:jc w:val="both"/>
              <w:textAlignment w:val="baseline"/>
              <w:outlineLvl w:val="1"/>
              <w:rPr>
                <w:rFonts w:eastAsia="Times New Roman" w:cs="Times New Roman"/>
                <w:b/>
                <w:bCs/>
                <w:sz w:val="20"/>
                <w:szCs w:val="24"/>
                <w:lang w:eastAsia="es-ES"/>
              </w:rPr>
            </w:pPr>
          </w:p>
        </w:tc>
        <w:tc>
          <w:tcPr>
            <w:tcW w:w="2835" w:type="dxa"/>
          </w:tcPr>
          <w:p w:rsidR="0025379C" w:rsidRPr="007D1494" w:rsidRDefault="0025379C" w:rsidP="00847959">
            <w:pPr>
              <w:jc w:val="both"/>
              <w:rPr>
                <w:rFonts w:eastAsia="Times New Roman" w:cs="Helvetica"/>
                <w:color w:val="FF0000"/>
                <w:lang w:eastAsia="es-ES"/>
              </w:rPr>
            </w:pPr>
            <w:r w:rsidRPr="007D1494">
              <w:rPr>
                <w:rFonts w:eastAsia="Times New Roman" w:cs="Helvetica"/>
                <w:sz w:val="20"/>
                <w:lang w:eastAsia="es-ES"/>
              </w:rPr>
              <w:t xml:space="preserve">El cargo se  desarrolla en  </w:t>
            </w:r>
            <w:r>
              <w:rPr>
                <w:rFonts w:eastAsia="Times New Roman" w:cs="Helvetica"/>
                <w:sz w:val="20"/>
                <w:lang w:eastAsia="es-ES"/>
              </w:rPr>
              <w:t>una oficina equipada con una computadora, fax, impresora, etc. que tenga comunicación con la secretaria gerencial</w:t>
            </w:r>
            <w:r w:rsidRPr="007D1494">
              <w:rPr>
                <w:rFonts w:eastAsia="Times New Roman" w:cs="Helvetica"/>
                <w:sz w:val="20"/>
                <w:lang w:eastAsia="es-ES"/>
              </w:rPr>
              <w:t xml:space="preserve">. </w:t>
            </w:r>
            <w:r w:rsidRPr="007D1494">
              <w:rPr>
                <w:rFonts w:eastAsia="Times New Roman" w:cs="Helvetica"/>
                <w:b/>
                <w:sz w:val="20"/>
                <w:lang w:eastAsia="es-ES"/>
              </w:rPr>
              <w:t xml:space="preserve">Clima </w:t>
            </w:r>
            <w:r w:rsidRPr="007D1494">
              <w:rPr>
                <w:rFonts w:eastAsia="Times New Roman" w:cs="Helvetica"/>
                <w:sz w:val="20"/>
                <w:lang w:eastAsia="es-ES"/>
              </w:rPr>
              <w:t xml:space="preserve">controlado, frío, calor y humedad. Buen ambiente de trabajo. Ventilación adecuada. Como </w:t>
            </w:r>
            <w:r w:rsidRPr="007D1494">
              <w:rPr>
                <w:sz w:val="20"/>
              </w:rPr>
              <w:t xml:space="preserve"> </w:t>
            </w:r>
            <w:r w:rsidRPr="007D1494">
              <w:rPr>
                <w:rFonts w:eastAsia="Times New Roman" w:cs="Helvetica"/>
                <w:sz w:val="20"/>
                <w:lang w:eastAsia="es-ES"/>
              </w:rPr>
              <w:t xml:space="preserve">trabajos de escritorio  y  </w:t>
            </w:r>
            <w:r w:rsidRPr="007D1494">
              <w:rPr>
                <w:sz w:val="20"/>
              </w:rPr>
              <w:t xml:space="preserve"> </w:t>
            </w:r>
            <w:r w:rsidRPr="007D1494">
              <w:rPr>
                <w:rFonts w:eastAsia="Times New Roman" w:cs="Helvetica"/>
                <w:sz w:val="20"/>
                <w:lang w:eastAsia="es-ES"/>
              </w:rPr>
              <w:t>trabajo de atención al público,  generalmente agradable y no mantiene contacto con agentes contaminantes ni peligro latente.</w:t>
            </w:r>
          </w:p>
          <w:p w:rsidR="0025379C" w:rsidRDefault="0025379C" w:rsidP="00847959">
            <w:pPr>
              <w:jc w:val="both"/>
              <w:textAlignment w:val="baseline"/>
              <w:outlineLvl w:val="1"/>
              <w:rPr>
                <w:rFonts w:eastAsia="Times New Roman" w:cs="Times New Roman"/>
                <w:b/>
                <w:bCs/>
                <w:sz w:val="20"/>
                <w:szCs w:val="24"/>
                <w:lang w:eastAsia="es-ES"/>
              </w:rPr>
            </w:pPr>
          </w:p>
        </w:tc>
        <w:tc>
          <w:tcPr>
            <w:tcW w:w="1984" w:type="dxa"/>
          </w:tcPr>
          <w:p w:rsidR="0025379C" w:rsidRDefault="0025379C" w:rsidP="00847959">
            <w:pPr>
              <w:shd w:val="clear" w:color="auto" w:fill="FFFFFF"/>
              <w:jc w:val="both"/>
              <w:textAlignment w:val="baseline"/>
              <w:rPr>
                <w:rFonts w:eastAsia="Times New Roman" w:cs="Helvetica"/>
                <w:lang w:eastAsia="es-ES"/>
              </w:rPr>
            </w:pPr>
            <w:r w:rsidRPr="00D61620">
              <w:rPr>
                <w:rFonts w:eastAsia="Times New Roman" w:cs="Helvetica"/>
                <w:lang w:eastAsia="es-ES"/>
              </w:rPr>
              <w:t>El cargo exige un esfuerzo de</w:t>
            </w:r>
            <w:r>
              <w:rPr>
                <w:rFonts w:eastAsia="Times New Roman" w:cs="Helvetica"/>
                <w:lang w:eastAsia="es-ES"/>
              </w:rPr>
              <w:t xml:space="preserve"> análisis y concentración</w:t>
            </w:r>
            <w:r w:rsidRPr="00D61620">
              <w:rPr>
                <w:rFonts w:eastAsia="Times New Roman" w:cs="Helvetica"/>
                <w:lang w:eastAsia="es-ES"/>
              </w:rPr>
              <w:t xml:space="preserve"> para </w:t>
            </w:r>
            <w:r>
              <w:rPr>
                <w:rFonts w:eastAsia="Times New Roman" w:cs="Helvetica"/>
                <w:lang w:eastAsia="es-ES"/>
              </w:rPr>
              <w:t>el desarrollo de las políticas.</w:t>
            </w:r>
          </w:p>
          <w:p w:rsidR="0025379C" w:rsidRDefault="0025379C" w:rsidP="00847959">
            <w:pPr>
              <w:shd w:val="clear" w:color="auto" w:fill="FFFFFF"/>
              <w:jc w:val="both"/>
              <w:textAlignment w:val="baseline"/>
              <w:rPr>
                <w:rFonts w:eastAsia="Times New Roman" w:cs="Times New Roman"/>
                <w:b/>
                <w:bCs/>
                <w:sz w:val="20"/>
                <w:szCs w:val="24"/>
                <w:lang w:eastAsia="es-ES"/>
              </w:rPr>
            </w:pPr>
            <w:r>
              <w:rPr>
                <w:rFonts w:eastAsia="Times New Roman" w:cs="Helvetica"/>
                <w:lang w:eastAsia="es-ES"/>
              </w:rPr>
              <w:t>Además, tiene un esfuerzo medio a la hora de movilizarse y comunicarse con los jefes de cada área y sus colaboradores.</w:t>
            </w:r>
          </w:p>
        </w:tc>
        <w:tc>
          <w:tcPr>
            <w:tcW w:w="2410" w:type="dxa"/>
          </w:tcPr>
          <w:p w:rsidR="0025379C" w:rsidRPr="00D61620" w:rsidRDefault="0025379C" w:rsidP="00847959">
            <w:pPr>
              <w:shd w:val="clear" w:color="auto" w:fill="FFFFFF"/>
              <w:jc w:val="both"/>
              <w:textAlignment w:val="baseline"/>
              <w:rPr>
                <w:rFonts w:eastAsia="Times New Roman" w:cs="Helvetica"/>
                <w:color w:val="806000" w:themeColor="accent4" w:themeShade="80"/>
                <w:lang w:eastAsia="es-ES"/>
              </w:rPr>
            </w:pPr>
            <w:r w:rsidRPr="00EF4091">
              <w:rPr>
                <w:rFonts w:eastAsia="Times New Roman" w:cs="Helvetica"/>
                <w:lang w:eastAsia="es-ES"/>
              </w:rPr>
              <w:t>El cargo est</w:t>
            </w:r>
            <w:r w:rsidRPr="00EF4091">
              <w:rPr>
                <w:rFonts w:eastAsia="Times New Roman" w:cs="Tahoma"/>
                <w:lang w:eastAsia="es-ES"/>
              </w:rPr>
              <w:t>á</w:t>
            </w:r>
            <w:r w:rsidRPr="00EF4091">
              <w:rPr>
                <w:rFonts w:eastAsia="Times New Roman" w:cs="Helvetica"/>
                <w:lang w:eastAsia="es-ES"/>
              </w:rPr>
              <w:t xml:space="preserve"> sometido a  un índice  de accidentes </w:t>
            </w:r>
            <w:r w:rsidRPr="00D61620">
              <w:rPr>
                <w:rFonts w:eastAsia="Times New Roman" w:cs="Helvetica"/>
                <w:color w:val="FF0000"/>
                <w:lang w:eastAsia="es-ES"/>
              </w:rPr>
              <w:t>mínimo,</w:t>
            </w:r>
            <w:r>
              <w:rPr>
                <w:rFonts w:eastAsia="Times New Roman" w:cs="Helvetica"/>
                <w:color w:val="FF0000"/>
                <w:lang w:eastAsia="es-ES"/>
              </w:rPr>
              <w:t xml:space="preserve"> </w:t>
            </w:r>
            <w:r>
              <w:rPr>
                <w:rFonts w:eastAsia="Times New Roman" w:cs="Helvetica"/>
                <w:lang w:eastAsia="es-ES"/>
              </w:rPr>
              <w:t xml:space="preserve">ya que no está </w:t>
            </w:r>
            <w:r w:rsidRPr="00EF4091">
              <w:rPr>
                <w:rFonts w:eastAsia="Times New Roman" w:cs="Helvetica"/>
                <w:lang w:eastAsia="es-ES"/>
              </w:rPr>
              <w:t>en el área de producción; con una magnitud de riesgo leve, con posibilidad de ocurrencia baja.</w:t>
            </w:r>
          </w:p>
          <w:p w:rsidR="0025379C" w:rsidRDefault="0025379C" w:rsidP="00847959">
            <w:pPr>
              <w:jc w:val="both"/>
              <w:textAlignment w:val="baseline"/>
              <w:outlineLvl w:val="1"/>
              <w:rPr>
                <w:rFonts w:eastAsia="Times New Roman" w:cs="Times New Roman"/>
                <w:b/>
                <w:bCs/>
                <w:sz w:val="20"/>
                <w:szCs w:val="24"/>
                <w:lang w:eastAsia="es-ES"/>
              </w:rPr>
            </w:pPr>
          </w:p>
        </w:tc>
      </w:tr>
    </w:tbl>
    <w:p w:rsidR="0025379C" w:rsidRDefault="0025379C" w:rsidP="0025379C"/>
    <w:p w:rsidR="0025379C" w:rsidRDefault="0025379C" w:rsidP="0025379C"/>
    <w:p w:rsidR="0025379C" w:rsidRDefault="0025379C" w:rsidP="0025379C"/>
    <w:tbl>
      <w:tblPr>
        <w:tblpPr w:leftFromText="141" w:rightFromText="141" w:vertAnchor="text" w:horzAnchor="margin" w:tblpXSpec="center" w:tblpY="-19"/>
        <w:tblW w:w="9923"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544"/>
        <w:gridCol w:w="2977"/>
        <w:gridCol w:w="3402"/>
      </w:tblGrid>
      <w:tr w:rsidR="0025379C" w:rsidRPr="00FA272F" w:rsidTr="00847959">
        <w:trPr>
          <w:trHeight w:val="133"/>
        </w:trPr>
        <w:tc>
          <w:tcPr>
            <w:tcW w:w="3544" w:type="dxa"/>
            <w:shd w:val="clear" w:color="auto" w:fill="385623" w:themeFill="accent6" w:themeFillShade="80"/>
          </w:tcPr>
          <w:p w:rsidR="0025379C" w:rsidRPr="00FA272F" w:rsidRDefault="0025379C" w:rsidP="00847959">
            <w:pPr>
              <w:spacing w:after="0" w:line="240" w:lineRule="auto"/>
              <w:jc w:val="center"/>
              <w:rPr>
                <w:rFonts w:ascii="Calibri" w:eastAsia="Calibri" w:hAnsi="Calibri" w:cs="Times New Roman"/>
                <w:b/>
                <w:color w:val="FFFFFF"/>
                <w:sz w:val="18"/>
                <w:szCs w:val="18"/>
              </w:rPr>
            </w:pPr>
            <w:r w:rsidRPr="00FA272F">
              <w:rPr>
                <w:rFonts w:ascii="Calibri" w:eastAsia="Calibri" w:hAnsi="Calibri" w:cs="Times New Roman"/>
                <w:b/>
                <w:color w:val="FFFFFF"/>
                <w:sz w:val="18"/>
                <w:szCs w:val="18"/>
              </w:rPr>
              <w:lastRenderedPageBreak/>
              <w:t>Elaborado por:</w:t>
            </w:r>
          </w:p>
        </w:tc>
        <w:tc>
          <w:tcPr>
            <w:tcW w:w="2977" w:type="dxa"/>
            <w:shd w:val="clear" w:color="auto" w:fill="385623" w:themeFill="accent6" w:themeFillShade="80"/>
          </w:tcPr>
          <w:p w:rsidR="0025379C" w:rsidRPr="00FA272F" w:rsidRDefault="0025379C" w:rsidP="00847959">
            <w:pPr>
              <w:spacing w:after="0" w:line="240" w:lineRule="auto"/>
              <w:jc w:val="center"/>
              <w:rPr>
                <w:rFonts w:ascii="Calibri" w:eastAsia="Calibri" w:hAnsi="Calibri" w:cs="Times New Roman"/>
                <w:b/>
                <w:color w:val="FFFFFF"/>
                <w:sz w:val="18"/>
                <w:szCs w:val="18"/>
              </w:rPr>
            </w:pPr>
            <w:r w:rsidRPr="00FA272F">
              <w:rPr>
                <w:rFonts w:ascii="Calibri" w:eastAsia="Calibri" w:hAnsi="Calibri" w:cs="Times New Roman"/>
                <w:b/>
                <w:color w:val="FFFFFF"/>
                <w:sz w:val="18"/>
                <w:szCs w:val="18"/>
              </w:rPr>
              <w:t xml:space="preserve">Revisado por: </w:t>
            </w:r>
          </w:p>
        </w:tc>
        <w:tc>
          <w:tcPr>
            <w:tcW w:w="3402" w:type="dxa"/>
            <w:shd w:val="clear" w:color="auto" w:fill="385623" w:themeFill="accent6" w:themeFillShade="80"/>
          </w:tcPr>
          <w:p w:rsidR="0025379C" w:rsidRPr="00FA272F" w:rsidRDefault="0025379C" w:rsidP="00847959">
            <w:pPr>
              <w:spacing w:after="0" w:line="240" w:lineRule="auto"/>
              <w:jc w:val="center"/>
              <w:rPr>
                <w:rFonts w:ascii="Calibri" w:eastAsia="Calibri" w:hAnsi="Calibri" w:cs="Times New Roman"/>
                <w:b/>
                <w:color w:val="FFFFFF"/>
                <w:sz w:val="18"/>
                <w:szCs w:val="18"/>
              </w:rPr>
            </w:pPr>
            <w:r w:rsidRPr="00FA272F">
              <w:rPr>
                <w:rFonts w:ascii="Calibri" w:eastAsia="Calibri" w:hAnsi="Calibri" w:cs="Times New Roman"/>
                <w:b/>
                <w:color w:val="FFFFFF"/>
                <w:sz w:val="18"/>
                <w:szCs w:val="18"/>
              </w:rPr>
              <w:t>Aprobado por:</w:t>
            </w:r>
          </w:p>
        </w:tc>
      </w:tr>
      <w:tr w:rsidR="0025379C" w:rsidRPr="00FA272F" w:rsidTr="00847959">
        <w:trPr>
          <w:trHeight w:val="449"/>
        </w:trPr>
        <w:tc>
          <w:tcPr>
            <w:tcW w:w="3544" w:type="dxa"/>
            <w:shd w:val="clear" w:color="auto" w:fill="auto"/>
          </w:tcPr>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p>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r>
              <w:rPr>
                <w:rFonts w:ascii="Calibri" w:eastAsia="Calibri" w:hAnsi="Calibri" w:cs="Times New Roman"/>
                <w:color w:val="806000" w:themeColor="accent4" w:themeShade="80"/>
                <w:sz w:val="18"/>
                <w:szCs w:val="18"/>
              </w:rPr>
              <w:t xml:space="preserve">       </w:t>
            </w:r>
            <w:r w:rsidRPr="008E3D7D">
              <w:rPr>
                <w:rFonts w:ascii="Calibri" w:eastAsia="Calibri" w:hAnsi="Calibri" w:cs="Times New Roman"/>
                <w:color w:val="806000" w:themeColor="accent4" w:themeShade="80"/>
                <w:sz w:val="18"/>
                <w:szCs w:val="18"/>
              </w:rPr>
              <w:t>________________________</w:t>
            </w: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sidRPr="008E3D7D">
              <w:rPr>
                <w:rFonts w:ascii="Calibri" w:eastAsia="Calibri" w:hAnsi="Calibri" w:cs="Times New Roman"/>
                <w:color w:val="806000" w:themeColor="accent4" w:themeShade="80"/>
                <w:sz w:val="18"/>
                <w:szCs w:val="18"/>
              </w:rPr>
              <w:t>RRHH</w:t>
            </w:r>
          </w:p>
        </w:tc>
        <w:tc>
          <w:tcPr>
            <w:tcW w:w="2977" w:type="dxa"/>
            <w:shd w:val="clear" w:color="auto" w:fill="auto"/>
          </w:tcPr>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sidRPr="008E3D7D">
              <w:rPr>
                <w:rFonts w:ascii="Calibri" w:eastAsia="Calibri" w:hAnsi="Calibri" w:cs="Times New Roman"/>
                <w:color w:val="806000" w:themeColor="accent4" w:themeShade="80"/>
                <w:sz w:val="18"/>
                <w:szCs w:val="18"/>
              </w:rPr>
              <w:t>____________________</w:t>
            </w: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sidRPr="008E3D7D">
              <w:rPr>
                <w:rFonts w:ascii="Calibri" w:eastAsia="Calibri" w:hAnsi="Calibri" w:cs="Times New Roman"/>
                <w:color w:val="806000" w:themeColor="accent4" w:themeShade="80"/>
                <w:sz w:val="18"/>
                <w:szCs w:val="18"/>
              </w:rPr>
              <w:t>GERENCIA OPERACIONES</w:t>
            </w:r>
          </w:p>
        </w:tc>
        <w:tc>
          <w:tcPr>
            <w:tcW w:w="3402" w:type="dxa"/>
            <w:shd w:val="clear" w:color="auto" w:fill="auto"/>
          </w:tcPr>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sidRPr="008E3D7D">
              <w:rPr>
                <w:rFonts w:ascii="Calibri" w:eastAsia="Calibri" w:hAnsi="Calibri" w:cs="Times New Roman"/>
                <w:color w:val="806000" w:themeColor="accent4" w:themeShade="80"/>
                <w:sz w:val="18"/>
                <w:szCs w:val="18"/>
              </w:rPr>
              <w:t>____________________</w:t>
            </w: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Pr>
                <w:rFonts w:ascii="Calibri" w:eastAsia="Calibri" w:hAnsi="Calibri" w:cs="Times New Roman"/>
                <w:color w:val="806000" w:themeColor="accent4" w:themeShade="80"/>
                <w:sz w:val="18"/>
                <w:szCs w:val="18"/>
              </w:rPr>
              <w:t>GERENTE GENERAL</w:t>
            </w:r>
          </w:p>
        </w:tc>
      </w:tr>
    </w:tbl>
    <w:p w:rsidR="0025379C" w:rsidRDefault="0025379C" w:rsidP="0025379C"/>
    <w:tbl>
      <w:tblPr>
        <w:tblpPr w:leftFromText="141" w:rightFromText="141" w:vertAnchor="text" w:horzAnchor="page" w:tblpX="1003" w:tblpY="243"/>
        <w:tblW w:w="5106"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96"/>
        <w:gridCol w:w="2410"/>
      </w:tblGrid>
      <w:tr w:rsidR="0025379C" w:rsidRPr="00FA272F" w:rsidTr="00847959">
        <w:trPr>
          <w:trHeight w:val="133"/>
        </w:trPr>
        <w:tc>
          <w:tcPr>
            <w:tcW w:w="2696" w:type="dxa"/>
            <w:shd w:val="clear" w:color="auto" w:fill="385623" w:themeFill="accent6" w:themeFillShade="80"/>
          </w:tcPr>
          <w:p w:rsidR="0025379C" w:rsidRPr="00FA272F" w:rsidRDefault="0025379C" w:rsidP="00847959">
            <w:pPr>
              <w:spacing w:after="0" w:line="240" w:lineRule="auto"/>
              <w:rPr>
                <w:rFonts w:ascii="Calibri" w:eastAsia="Calibri" w:hAnsi="Calibri" w:cs="Times New Roman"/>
                <w:b/>
                <w:color w:val="FFFFFF"/>
                <w:sz w:val="18"/>
                <w:szCs w:val="18"/>
              </w:rPr>
            </w:pPr>
            <w:r>
              <w:rPr>
                <w:rFonts w:ascii="Calibri" w:eastAsia="Calibri" w:hAnsi="Calibri" w:cs="Times New Roman"/>
                <w:b/>
                <w:color w:val="FFFFFF"/>
                <w:sz w:val="18"/>
                <w:szCs w:val="18"/>
              </w:rPr>
              <w:t>Aceptado por:</w:t>
            </w:r>
            <w:r w:rsidRPr="00FA272F">
              <w:rPr>
                <w:rFonts w:ascii="Calibri" w:eastAsia="Calibri" w:hAnsi="Calibri" w:cs="Times New Roman"/>
                <w:b/>
                <w:color w:val="FFFFFF"/>
                <w:sz w:val="18"/>
                <w:szCs w:val="18"/>
              </w:rPr>
              <w:t xml:space="preserve"> </w:t>
            </w:r>
          </w:p>
        </w:tc>
        <w:tc>
          <w:tcPr>
            <w:tcW w:w="2410" w:type="dxa"/>
            <w:shd w:val="clear" w:color="auto" w:fill="385623" w:themeFill="accent6" w:themeFillShade="80"/>
          </w:tcPr>
          <w:p w:rsidR="0025379C" w:rsidRPr="00FA272F" w:rsidRDefault="0025379C" w:rsidP="00847959">
            <w:pPr>
              <w:spacing w:after="0" w:line="240" w:lineRule="auto"/>
              <w:jc w:val="center"/>
              <w:rPr>
                <w:rFonts w:ascii="Calibri" w:eastAsia="Calibri" w:hAnsi="Calibri" w:cs="Times New Roman"/>
                <w:b/>
                <w:color w:val="FFFFFF"/>
                <w:sz w:val="18"/>
                <w:szCs w:val="18"/>
              </w:rPr>
            </w:pPr>
            <w:r>
              <w:rPr>
                <w:rFonts w:ascii="Calibri" w:eastAsia="Calibri" w:hAnsi="Calibri" w:cs="Times New Roman"/>
                <w:b/>
                <w:color w:val="FFFFFF"/>
                <w:sz w:val="18"/>
                <w:szCs w:val="18"/>
              </w:rPr>
              <w:t>Huella digital:</w:t>
            </w:r>
          </w:p>
        </w:tc>
      </w:tr>
      <w:tr w:rsidR="0025379C" w:rsidRPr="008E3D7D" w:rsidTr="00847959">
        <w:trPr>
          <w:trHeight w:val="449"/>
        </w:trPr>
        <w:tc>
          <w:tcPr>
            <w:tcW w:w="2696" w:type="dxa"/>
            <w:shd w:val="clear" w:color="auto" w:fill="auto"/>
          </w:tcPr>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sidRPr="008E3D7D">
              <w:rPr>
                <w:rFonts w:ascii="Calibri" w:eastAsia="Calibri" w:hAnsi="Calibri" w:cs="Times New Roman"/>
                <w:color w:val="806000" w:themeColor="accent4" w:themeShade="80"/>
                <w:sz w:val="18"/>
                <w:szCs w:val="18"/>
              </w:rPr>
              <w:t>____________________</w:t>
            </w: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r>
              <w:rPr>
                <w:rFonts w:ascii="Calibri" w:eastAsia="Calibri" w:hAnsi="Calibri" w:cs="Times New Roman"/>
                <w:color w:val="806000" w:themeColor="accent4" w:themeShade="80"/>
                <w:sz w:val="18"/>
                <w:szCs w:val="18"/>
              </w:rPr>
              <w:t>Gerente General</w:t>
            </w:r>
          </w:p>
        </w:tc>
        <w:tc>
          <w:tcPr>
            <w:tcW w:w="2410" w:type="dxa"/>
            <w:shd w:val="clear" w:color="auto" w:fill="auto"/>
          </w:tcPr>
          <w:p w:rsidR="0025379C" w:rsidRPr="008E3D7D" w:rsidRDefault="0025379C" w:rsidP="00847959">
            <w:pPr>
              <w:spacing w:after="0" w:line="240" w:lineRule="auto"/>
              <w:rPr>
                <w:rFonts w:ascii="Calibri" w:eastAsia="Calibri" w:hAnsi="Calibri" w:cs="Times New Roman"/>
                <w:color w:val="806000" w:themeColor="accent4" w:themeShade="80"/>
                <w:sz w:val="18"/>
                <w:szCs w:val="18"/>
              </w:rPr>
            </w:pPr>
          </w:p>
          <w:p w:rsidR="0025379C" w:rsidRPr="008E3D7D" w:rsidRDefault="0025379C" w:rsidP="00847959">
            <w:pPr>
              <w:spacing w:after="0" w:line="240" w:lineRule="auto"/>
              <w:jc w:val="center"/>
              <w:rPr>
                <w:rFonts w:ascii="Calibri" w:eastAsia="Calibri" w:hAnsi="Calibri" w:cs="Times New Roman"/>
                <w:color w:val="806000" w:themeColor="accent4" w:themeShade="80"/>
                <w:sz w:val="18"/>
                <w:szCs w:val="18"/>
              </w:rPr>
            </w:pPr>
          </w:p>
        </w:tc>
      </w:tr>
    </w:tbl>
    <w:p w:rsidR="0025379C" w:rsidRDefault="0025379C" w:rsidP="0025379C"/>
    <w:p w:rsidR="0025379C" w:rsidRDefault="0025379C" w:rsidP="0025379C"/>
    <w:p w:rsidR="0025379C" w:rsidRDefault="0025379C" w:rsidP="0025379C"/>
    <w:p w:rsidR="0025379C" w:rsidRDefault="0025379C" w:rsidP="0025379C">
      <w:pPr>
        <w:tabs>
          <w:tab w:val="left" w:pos="1095"/>
        </w:tabs>
      </w:pPr>
    </w:p>
    <w:p w:rsidR="0025379C" w:rsidRDefault="0025379C" w:rsidP="0025379C">
      <w:pPr>
        <w:tabs>
          <w:tab w:val="left" w:pos="1095"/>
        </w:tabs>
      </w:pPr>
    </w:p>
    <w:p w:rsidR="0025379C" w:rsidRPr="00E557B5" w:rsidRDefault="0025379C" w:rsidP="0025379C">
      <w:pPr>
        <w:tabs>
          <w:tab w:val="left" w:pos="1095"/>
        </w:tabs>
      </w:pPr>
    </w:p>
    <w:p w:rsidR="00D95798" w:rsidRDefault="00D95798"/>
    <w:sectPr w:rsidR="00D957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D80" w:rsidRDefault="006D6D80" w:rsidP="0025379C">
      <w:pPr>
        <w:spacing w:after="0" w:line="240" w:lineRule="auto"/>
      </w:pPr>
      <w:r>
        <w:separator/>
      </w:r>
    </w:p>
  </w:endnote>
  <w:endnote w:type="continuationSeparator" w:id="0">
    <w:p w:rsidR="006D6D80" w:rsidRDefault="006D6D80" w:rsidP="0025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D80" w:rsidRDefault="006D6D80" w:rsidP="0025379C">
      <w:pPr>
        <w:spacing w:after="0" w:line="240" w:lineRule="auto"/>
      </w:pPr>
      <w:r>
        <w:separator/>
      </w:r>
    </w:p>
  </w:footnote>
  <w:footnote w:type="continuationSeparator" w:id="0">
    <w:p w:rsidR="006D6D80" w:rsidRDefault="006D6D80" w:rsidP="00253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2134"/>
      <w:gridCol w:w="2693"/>
      <w:gridCol w:w="2264"/>
    </w:tblGrid>
    <w:tr w:rsidR="0025379C" w:rsidRPr="00A71F6C" w:rsidTr="00847959">
      <w:trPr>
        <w:trHeight w:val="291"/>
      </w:trPr>
      <w:tc>
        <w:tcPr>
          <w:tcW w:w="2832" w:type="dxa"/>
          <w:vMerge w:val="restart"/>
          <w:tcBorders>
            <w:top w:val="single" w:sz="4" w:space="0" w:color="660033"/>
            <w:left w:val="single" w:sz="4" w:space="0" w:color="660033"/>
            <w:bottom w:val="single" w:sz="4" w:space="0" w:color="660033"/>
            <w:right w:val="single" w:sz="4" w:space="0" w:color="660033"/>
          </w:tcBorders>
        </w:tcPr>
        <w:p w:rsidR="0025379C" w:rsidRDefault="0025379C" w:rsidP="0025379C">
          <w:pPr>
            <w:rPr>
              <w:rFonts w:ascii="Times New Roman" w:eastAsia="Times New Roman" w:hAnsi="Times New Roman" w:cs="Times New Roman"/>
              <w:szCs w:val="24"/>
              <w:lang w:eastAsia="es-PE"/>
            </w:rPr>
          </w:pPr>
          <w:r>
            <w:rPr>
              <w:b/>
              <w:noProof/>
              <w:color w:val="FF0000"/>
              <w:sz w:val="18"/>
              <w:szCs w:val="18"/>
              <w:lang w:eastAsia="es-PE"/>
            </w:rPr>
            <mc:AlternateContent>
              <mc:Choice Requires="wps">
                <w:drawing>
                  <wp:anchor distT="0" distB="0" distL="114300" distR="114300" simplePos="0" relativeHeight="251659264" behindDoc="0" locked="0" layoutInCell="1" allowOverlap="1" wp14:anchorId="1F532F59" wp14:editId="554C24C0">
                    <wp:simplePos x="0" y="0"/>
                    <wp:positionH relativeFrom="column">
                      <wp:posOffset>65405</wp:posOffset>
                    </wp:positionH>
                    <wp:positionV relativeFrom="paragraph">
                      <wp:posOffset>172720</wp:posOffset>
                    </wp:positionV>
                    <wp:extent cx="1409700" cy="390525"/>
                    <wp:effectExtent l="0" t="0" r="0" b="0"/>
                    <wp:wrapNone/>
                    <wp:docPr id="1" name="Rectángulo 1"/>
                    <wp:cNvGraphicFramePr/>
                    <a:graphic xmlns:a="http://schemas.openxmlformats.org/drawingml/2006/main">
                      <a:graphicData uri="http://schemas.microsoft.com/office/word/2010/wordprocessingShape">
                        <wps:wsp>
                          <wps:cNvSpPr/>
                          <wps:spPr>
                            <a:xfrm>
                              <a:off x="0" y="0"/>
                              <a:ext cx="14097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E9DB4" id="Rectángulo 1" o:spid="_x0000_s1026" style="position:absolute;margin-left:5.15pt;margin-top:13.6pt;width:111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" filled="f" stroked="f" strokeweight="1pt"/>
                </w:pict>
              </mc:Fallback>
            </mc:AlternateContent>
          </w:r>
          <w:r w:rsidRPr="00710559">
            <w:rPr>
              <w:b/>
              <w:noProof/>
              <w:color w:val="FF0000"/>
              <w:sz w:val="18"/>
              <w:szCs w:val="18"/>
              <w:lang w:eastAsia="es-PE"/>
            </w:rPr>
            <w:t xml:space="preserve">Nombre de la Empresa </w:t>
          </w:r>
        </w:p>
        <w:p w:rsidR="0025379C" w:rsidRPr="00450D69" w:rsidRDefault="0025379C" w:rsidP="0025379C">
          <w:pPr>
            <w:rPr>
              <w:rFonts w:ascii="Lucida Calligraphy" w:eastAsia="Times New Roman" w:hAnsi="Lucida Calligraphy" w:cs="Times New Roman"/>
              <w:b/>
              <w:szCs w:val="24"/>
              <w:lang w:eastAsia="es-PE"/>
            </w:rPr>
          </w:pPr>
          <w:r>
            <w:rPr>
              <w:rFonts w:ascii="Lucida Calligraphy" w:eastAsia="Times New Roman" w:hAnsi="Lucida Calligraphy" w:cs="Times New Roman"/>
              <w:szCs w:val="24"/>
              <w:lang w:eastAsia="es-PE"/>
            </w:rPr>
            <w:t xml:space="preserve">       </w:t>
          </w:r>
          <w:r w:rsidRPr="00450D69">
            <w:rPr>
              <w:rFonts w:ascii="Lucida Calligraphy" w:eastAsia="Times New Roman" w:hAnsi="Lucida Calligraphy" w:cs="Times New Roman"/>
              <w:b/>
              <w:color w:val="92D050"/>
              <w:sz w:val="28"/>
              <w:szCs w:val="24"/>
              <w:lang w:eastAsia="es-PE"/>
            </w:rPr>
            <w:t>LIBEAR</w:t>
          </w:r>
        </w:p>
      </w:tc>
      <w:tc>
        <w:tcPr>
          <w:tcW w:w="7091" w:type="dxa"/>
          <w:gridSpan w:val="3"/>
          <w:tcBorders>
            <w:left w:val="single" w:sz="4" w:space="0" w:color="660033"/>
          </w:tcBorders>
        </w:tcPr>
        <w:p w:rsidR="0025379C" w:rsidRPr="00A71F6C" w:rsidRDefault="0025379C" w:rsidP="0025379C">
          <w:pPr>
            <w:jc w:val="center"/>
            <w:rPr>
              <w:b/>
              <w:i/>
              <w:color w:val="595959" w:themeColor="text1" w:themeTint="A6"/>
              <w:sz w:val="18"/>
              <w:szCs w:val="18"/>
              <w:lang w:eastAsia="es-PE"/>
            </w:rPr>
          </w:pPr>
          <w:r w:rsidRPr="00A71F6C">
            <w:rPr>
              <w:b/>
              <w:i/>
              <w:color w:val="595959" w:themeColor="text1" w:themeTint="A6"/>
              <w:sz w:val="18"/>
              <w:szCs w:val="18"/>
              <w:lang w:eastAsia="es-PE"/>
            </w:rPr>
            <w:t>Manual de Organizaciones y Funciones de puestos de trabajo</w:t>
          </w:r>
        </w:p>
      </w:tc>
    </w:tr>
    <w:tr w:rsidR="0025379C" w:rsidRPr="00A71F6C" w:rsidTr="00847959">
      <w:trPr>
        <w:trHeight w:val="516"/>
      </w:trPr>
      <w:tc>
        <w:tcPr>
          <w:tcW w:w="2832" w:type="dxa"/>
          <w:vMerge/>
          <w:tcBorders>
            <w:top w:val="single" w:sz="4" w:space="0" w:color="660033"/>
            <w:left w:val="single" w:sz="4" w:space="0" w:color="660033"/>
            <w:bottom w:val="single" w:sz="4" w:space="0" w:color="660033"/>
            <w:right w:val="single" w:sz="4" w:space="0" w:color="660033"/>
          </w:tcBorders>
        </w:tcPr>
        <w:p w:rsidR="0025379C" w:rsidRPr="00A71F6C" w:rsidRDefault="0025379C" w:rsidP="0025379C">
          <w:pPr>
            <w:spacing w:after="0"/>
            <w:jc w:val="both"/>
            <w:rPr>
              <w:sz w:val="18"/>
              <w:szCs w:val="18"/>
              <w:lang w:eastAsia="es-PE"/>
            </w:rPr>
          </w:pPr>
        </w:p>
      </w:tc>
      <w:tc>
        <w:tcPr>
          <w:tcW w:w="2134" w:type="dxa"/>
          <w:tcBorders>
            <w:left w:val="single" w:sz="4" w:space="0" w:color="660033"/>
          </w:tcBorders>
        </w:tcPr>
        <w:p w:rsidR="0025379C" w:rsidRPr="00A71F6C" w:rsidRDefault="0025379C" w:rsidP="0025379C">
          <w:pPr>
            <w:spacing w:after="0" w:line="240" w:lineRule="auto"/>
            <w:jc w:val="center"/>
            <w:rPr>
              <w:b/>
              <w:i/>
              <w:sz w:val="18"/>
              <w:szCs w:val="18"/>
              <w:lang w:eastAsia="es-PE"/>
            </w:rPr>
          </w:pPr>
          <w:r w:rsidRPr="00A71F6C">
            <w:rPr>
              <w:b/>
              <w:i/>
              <w:color w:val="595959" w:themeColor="text1" w:themeTint="A6"/>
              <w:sz w:val="18"/>
              <w:szCs w:val="18"/>
              <w:lang w:eastAsia="es-PE"/>
            </w:rPr>
            <w:t>VIGENCIA:</w:t>
          </w:r>
          <w:r>
            <w:rPr>
              <w:b/>
              <w:i/>
              <w:color w:val="595959" w:themeColor="text1" w:themeTint="A6"/>
              <w:sz w:val="18"/>
              <w:szCs w:val="18"/>
              <w:lang w:eastAsia="es-PE"/>
            </w:rPr>
            <w:t xml:space="preserve"> 05/10/16</w:t>
          </w:r>
        </w:p>
      </w:tc>
      <w:tc>
        <w:tcPr>
          <w:tcW w:w="2693" w:type="dxa"/>
        </w:tcPr>
        <w:p w:rsidR="0025379C" w:rsidRPr="00A71F6C" w:rsidRDefault="0025379C" w:rsidP="0025379C">
          <w:pPr>
            <w:spacing w:after="0" w:line="240" w:lineRule="auto"/>
            <w:jc w:val="center"/>
            <w:rPr>
              <w:b/>
              <w:i/>
              <w:color w:val="595959" w:themeColor="text1" w:themeTint="A6"/>
              <w:sz w:val="18"/>
              <w:szCs w:val="18"/>
              <w:lang w:eastAsia="es-PE"/>
            </w:rPr>
          </w:pPr>
          <w:r>
            <w:rPr>
              <w:b/>
              <w:i/>
              <w:color w:val="595959" w:themeColor="text1" w:themeTint="A6"/>
              <w:sz w:val="18"/>
              <w:szCs w:val="18"/>
              <w:lang w:eastAsia="es-PE"/>
            </w:rPr>
            <w:t>ELABORACIÓN: 05/10/15</w:t>
          </w:r>
        </w:p>
      </w:tc>
      <w:tc>
        <w:tcPr>
          <w:tcW w:w="2264" w:type="dxa"/>
        </w:tcPr>
        <w:p w:rsidR="0025379C" w:rsidRPr="00A71F6C" w:rsidRDefault="0025379C" w:rsidP="0025379C">
          <w:pPr>
            <w:spacing w:after="0" w:line="240" w:lineRule="auto"/>
            <w:jc w:val="center"/>
            <w:rPr>
              <w:b/>
              <w:i/>
              <w:color w:val="595959" w:themeColor="text1" w:themeTint="A6"/>
              <w:sz w:val="18"/>
              <w:szCs w:val="18"/>
              <w:lang w:eastAsia="es-PE"/>
            </w:rPr>
          </w:pPr>
          <w:r>
            <w:rPr>
              <w:b/>
              <w:i/>
              <w:color w:val="595959" w:themeColor="text1" w:themeTint="A6"/>
              <w:sz w:val="18"/>
              <w:szCs w:val="18"/>
              <w:lang w:eastAsia="es-PE"/>
            </w:rPr>
            <w:t>Código: MOF-V</w:t>
          </w:r>
          <w:r w:rsidRPr="00A71F6C">
            <w:rPr>
              <w:b/>
              <w:i/>
              <w:color w:val="595959" w:themeColor="text1" w:themeTint="A6"/>
              <w:sz w:val="18"/>
              <w:szCs w:val="18"/>
              <w:lang w:eastAsia="es-PE"/>
            </w:rPr>
            <w:t>1</w:t>
          </w:r>
        </w:p>
      </w:tc>
    </w:tr>
  </w:tbl>
  <w:p w:rsidR="0025379C" w:rsidRDefault="002537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C05A3"/>
    <w:multiLevelType w:val="hybridMultilevel"/>
    <w:tmpl w:val="82D0FC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CB162C4"/>
    <w:multiLevelType w:val="hybridMultilevel"/>
    <w:tmpl w:val="E0B07EF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9C"/>
    <w:rsid w:val="0025379C"/>
    <w:rsid w:val="006D6D80"/>
    <w:rsid w:val="00D957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56E67-80CE-41D0-AA8B-A0000831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7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379C"/>
  </w:style>
  <w:style w:type="paragraph" w:styleId="Piedepgina">
    <w:name w:val="footer"/>
    <w:basedOn w:val="Normal"/>
    <w:link w:val="PiedepginaCar"/>
    <w:uiPriority w:val="99"/>
    <w:unhideWhenUsed/>
    <w:rsid w:val="002537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379C"/>
  </w:style>
  <w:style w:type="table" w:styleId="Tablaconcuadrcula">
    <w:name w:val="Table Grid"/>
    <w:basedOn w:val="Tablanormal"/>
    <w:uiPriority w:val="59"/>
    <w:rsid w:val="0025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53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leonel lizana rojas</dc:creator>
  <cp:keywords/>
  <dc:description/>
  <cp:lastModifiedBy>Alex leonel lizana rojas</cp:lastModifiedBy>
  <cp:revision>1</cp:revision>
  <dcterms:created xsi:type="dcterms:W3CDTF">2015-10-26T06:34:00Z</dcterms:created>
  <dcterms:modified xsi:type="dcterms:W3CDTF">2015-10-26T06:57:00Z</dcterms:modified>
</cp:coreProperties>
</file>